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608FB" w14:textId="5AAE0D8D" w:rsidR="008E45D1" w:rsidRPr="00651477" w:rsidRDefault="008E45D1" w:rsidP="00722824">
      <w:pPr>
        <w:tabs>
          <w:tab w:val="center" w:pos="4536"/>
          <w:tab w:val="right" w:pos="8280"/>
          <w:tab w:val="right" w:pos="9639"/>
        </w:tabs>
        <w:ind w:right="2"/>
        <w:jc w:val="both"/>
        <w:rPr>
          <w:rFonts w:ascii="Arial" w:hAnsi="Arial" w:cs="Arial"/>
          <w:b/>
          <w:bCs/>
          <w:sz w:val="28"/>
          <w:szCs w:val="28"/>
        </w:rPr>
      </w:pPr>
      <w:bookmarkStart w:id="0" w:name="OLE_LINK6"/>
      <w:bookmarkStart w:id="1" w:name="OLE_LINK7"/>
      <w:bookmarkStart w:id="2" w:name="OLE_LINK1"/>
      <w:r w:rsidRPr="00651477">
        <w:rPr>
          <w:rFonts w:ascii="Arial" w:hAnsi="Arial" w:cs="Arial"/>
          <w:b/>
          <w:bCs/>
          <w:sz w:val="28"/>
          <w:szCs w:val="28"/>
        </w:rPr>
        <w:t>3GPP TSG RAN WG1 #</w:t>
      </w:r>
      <w:r w:rsidR="0089385D" w:rsidRPr="00651477">
        <w:rPr>
          <w:rFonts w:ascii="Arial" w:hAnsi="Arial" w:cs="Arial"/>
          <w:b/>
          <w:bCs/>
          <w:sz w:val="28"/>
          <w:szCs w:val="28"/>
        </w:rPr>
        <w:t>10</w:t>
      </w:r>
      <w:r w:rsidR="0073680E">
        <w:rPr>
          <w:rFonts w:ascii="Arial" w:hAnsi="Arial" w:cs="Arial"/>
          <w:b/>
          <w:bCs/>
          <w:sz w:val="28"/>
          <w:szCs w:val="28"/>
        </w:rPr>
        <w:t>1</w:t>
      </w:r>
      <w:r w:rsidRPr="00651477">
        <w:rPr>
          <w:rFonts w:ascii="Arial" w:hAnsi="Arial" w:cs="Arial"/>
          <w:b/>
          <w:bCs/>
          <w:sz w:val="28"/>
          <w:szCs w:val="28"/>
        </w:rPr>
        <w:tab/>
      </w:r>
      <w:r w:rsidRPr="00651477">
        <w:rPr>
          <w:rFonts w:ascii="Arial" w:hAnsi="Arial" w:cs="Arial"/>
          <w:b/>
          <w:bCs/>
          <w:sz w:val="28"/>
          <w:szCs w:val="28"/>
        </w:rPr>
        <w:tab/>
      </w:r>
      <w:r w:rsidRPr="00651477">
        <w:rPr>
          <w:rFonts w:ascii="Arial" w:hAnsi="Arial" w:cs="Arial"/>
          <w:b/>
          <w:bCs/>
          <w:sz w:val="28"/>
          <w:szCs w:val="28"/>
        </w:rPr>
        <w:tab/>
        <w:t>R1-</w:t>
      </w:r>
      <w:r w:rsidR="0089385D" w:rsidRPr="00651477">
        <w:rPr>
          <w:rFonts w:ascii="Arial" w:hAnsi="Arial" w:cs="Arial"/>
          <w:b/>
          <w:bCs/>
          <w:sz w:val="28"/>
          <w:szCs w:val="28"/>
        </w:rPr>
        <w:t>200</w:t>
      </w:r>
      <w:r w:rsidR="00F305C5">
        <w:rPr>
          <w:rFonts w:ascii="Arial" w:hAnsi="Arial" w:cs="Arial" w:hint="eastAsia"/>
          <w:b/>
          <w:bCs/>
          <w:sz w:val="28"/>
          <w:szCs w:val="28"/>
          <w:lang w:eastAsia="zh-CN"/>
        </w:rPr>
        <w:t>3986</w:t>
      </w:r>
    </w:p>
    <w:p w14:paraId="02235FDA" w14:textId="77BA14C7" w:rsidR="008E45D1" w:rsidRPr="00651477" w:rsidRDefault="00213E20" w:rsidP="00722824">
      <w:pPr>
        <w:tabs>
          <w:tab w:val="center" w:pos="4536"/>
          <w:tab w:val="right" w:pos="9072"/>
        </w:tabs>
        <w:jc w:val="both"/>
        <w:rPr>
          <w:rFonts w:ascii="Arial" w:eastAsia="MS Mincho" w:hAnsi="Arial" w:cs="Arial"/>
          <w:b/>
          <w:bCs/>
          <w:sz w:val="28"/>
          <w:szCs w:val="28"/>
          <w:lang w:eastAsia="ja-JP"/>
        </w:rPr>
      </w:pPr>
      <w:r w:rsidRPr="00651477">
        <w:rPr>
          <w:rFonts w:ascii="Arial" w:hAnsi="Arial" w:cs="Arial"/>
          <w:b/>
          <w:bCs/>
          <w:sz w:val="28"/>
          <w:szCs w:val="28"/>
          <w:lang w:eastAsia="ja-JP"/>
        </w:rPr>
        <w:t>e-Meeting</w:t>
      </w:r>
      <w:r w:rsidRPr="00651477">
        <w:rPr>
          <w:rFonts w:ascii="Arial" w:hAnsi="Arial" w:cs="Arial" w:hint="eastAsia"/>
          <w:b/>
          <w:bCs/>
          <w:sz w:val="28"/>
          <w:szCs w:val="28"/>
          <w:lang w:eastAsia="zh-CN"/>
        </w:rPr>
        <w:t>，</w:t>
      </w:r>
      <w:r w:rsidR="00B276B2" w:rsidRPr="00B276B2">
        <w:rPr>
          <w:rFonts w:ascii="Arial" w:hAnsi="Arial" w:cs="Arial"/>
          <w:b/>
          <w:bCs/>
          <w:sz w:val="28"/>
          <w:szCs w:val="28"/>
          <w:lang w:eastAsia="ja-JP"/>
        </w:rPr>
        <w:t>May 25th – June 5th</w:t>
      </w:r>
      <w:r w:rsidR="00651477" w:rsidRPr="00651477">
        <w:rPr>
          <w:rFonts w:ascii="Arial" w:eastAsia="MS Mincho" w:hAnsi="Arial" w:cs="Arial"/>
          <w:b/>
          <w:bCs/>
          <w:sz w:val="28"/>
          <w:szCs w:val="28"/>
          <w:lang w:eastAsia="ja-JP"/>
        </w:rPr>
        <w:t>,</w:t>
      </w:r>
      <w:r w:rsidR="008E45D1" w:rsidRPr="00651477">
        <w:rPr>
          <w:rFonts w:ascii="Arial" w:eastAsia="MS Mincho" w:hAnsi="Arial" w:cs="Arial"/>
          <w:b/>
          <w:bCs/>
          <w:sz w:val="28"/>
          <w:szCs w:val="28"/>
          <w:lang w:eastAsia="ja-JP"/>
        </w:rPr>
        <w:t xml:space="preserve"> </w:t>
      </w:r>
      <w:r w:rsidR="0089385D" w:rsidRPr="00651477">
        <w:rPr>
          <w:rFonts w:ascii="Arial" w:eastAsia="MS Mincho" w:hAnsi="Arial" w:cs="Arial"/>
          <w:b/>
          <w:bCs/>
          <w:sz w:val="28"/>
          <w:szCs w:val="28"/>
          <w:lang w:eastAsia="ja-JP"/>
        </w:rPr>
        <w:t>2020</w:t>
      </w:r>
    </w:p>
    <w:p w14:paraId="5946F386" w14:textId="77777777" w:rsidR="0070146C" w:rsidRPr="008E45D1" w:rsidRDefault="0070146C" w:rsidP="00722824">
      <w:pPr>
        <w:tabs>
          <w:tab w:val="left" w:pos="1985"/>
        </w:tabs>
        <w:jc w:val="both"/>
        <w:rPr>
          <w:b/>
        </w:rPr>
      </w:pPr>
    </w:p>
    <w:p w14:paraId="11F93A18" w14:textId="0F833AE0" w:rsidR="0070146C" w:rsidRPr="00F054B5" w:rsidRDefault="0070146C" w:rsidP="00722824">
      <w:pPr>
        <w:tabs>
          <w:tab w:val="left" w:pos="1985"/>
        </w:tabs>
        <w:spacing w:after="120"/>
        <w:jc w:val="both"/>
        <w:rPr>
          <w:b/>
          <w:sz w:val="22"/>
          <w:szCs w:val="22"/>
        </w:rPr>
      </w:pPr>
      <w:r w:rsidRPr="00F054B5">
        <w:rPr>
          <w:b/>
          <w:sz w:val="22"/>
          <w:szCs w:val="22"/>
        </w:rPr>
        <w:t>Agenda item:</w:t>
      </w:r>
      <w:r w:rsidRPr="00F054B5">
        <w:rPr>
          <w:b/>
          <w:sz w:val="22"/>
          <w:szCs w:val="22"/>
        </w:rPr>
        <w:tab/>
      </w:r>
      <w:bookmarkStart w:id="3" w:name="Source"/>
      <w:bookmarkEnd w:id="3"/>
      <w:r w:rsidRPr="00F054B5">
        <w:rPr>
          <w:b/>
          <w:sz w:val="22"/>
          <w:szCs w:val="22"/>
        </w:rPr>
        <w:t>7.2.</w:t>
      </w:r>
      <w:r w:rsidR="0089385D">
        <w:rPr>
          <w:b/>
          <w:sz w:val="22"/>
          <w:szCs w:val="22"/>
        </w:rPr>
        <w:t>5</w:t>
      </w:r>
      <w:r w:rsidRPr="00F054B5">
        <w:rPr>
          <w:b/>
          <w:sz w:val="22"/>
          <w:szCs w:val="22"/>
        </w:rPr>
        <w:t>.</w:t>
      </w:r>
      <w:r w:rsidR="003D30C6" w:rsidRPr="00F054B5">
        <w:rPr>
          <w:b/>
          <w:sz w:val="22"/>
          <w:szCs w:val="22"/>
          <w:lang w:eastAsia="zh-CN"/>
        </w:rPr>
        <w:t>3</w:t>
      </w:r>
    </w:p>
    <w:p w14:paraId="2136591A" w14:textId="77777777" w:rsidR="0070146C" w:rsidRPr="00F054B5" w:rsidRDefault="0070146C" w:rsidP="00722824">
      <w:pPr>
        <w:tabs>
          <w:tab w:val="left" w:pos="1985"/>
        </w:tabs>
        <w:spacing w:after="120"/>
        <w:jc w:val="both"/>
        <w:rPr>
          <w:b/>
          <w:sz w:val="22"/>
          <w:szCs w:val="22"/>
        </w:rPr>
      </w:pPr>
      <w:r w:rsidRPr="00F054B5">
        <w:rPr>
          <w:b/>
          <w:sz w:val="22"/>
          <w:szCs w:val="22"/>
        </w:rPr>
        <w:t xml:space="preserve">Source: </w:t>
      </w:r>
      <w:r w:rsidRPr="00F054B5">
        <w:rPr>
          <w:b/>
          <w:sz w:val="22"/>
          <w:szCs w:val="22"/>
        </w:rPr>
        <w:tab/>
        <w:t>Spreadtrum Communications</w:t>
      </w:r>
    </w:p>
    <w:p w14:paraId="3D04FEA1" w14:textId="331E6D9E" w:rsidR="0070146C" w:rsidRPr="00F054B5" w:rsidRDefault="0070146C" w:rsidP="00722824">
      <w:pPr>
        <w:spacing w:after="120"/>
        <w:ind w:left="1988" w:hanging="1988"/>
        <w:jc w:val="both"/>
        <w:rPr>
          <w:b/>
          <w:sz w:val="22"/>
          <w:szCs w:val="22"/>
          <w:lang w:eastAsia="zh-CN"/>
        </w:rPr>
      </w:pPr>
      <w:r w:rsidRPr="00F054B5">
        <w:rPr>
          <w:b/>
          <w:sz w:val="22"/>
          <w:szCs w:val="22"/>
        </w:rPr>
        <w:t xml:space="preserve">Title: </w:t>
      </w:r>
      <w:r w:rsidRPr="00F054B5">
        <w:rPr>
          <w:b/>
          <w:sz w:val="22"/>
          <w:szCs w:val="22"/>
        </w:rPr>
        <w:tab/>
      </w:r>
      <w:bookmarkStart w:id="4" w:name="OLE_LINK11"/>
      <w:bookmarkStart w:id="5" w:name="OLE_LINK12"/>
      <w:r w:rsidRPr="00F054B5">
        <w:rPr>
          <w:b/>
          <w:sz w:val="22"/>
          <w:szCs w:val="22"/>
        </w:rPr>
        <w:t xml:space="preserve">Discussion on </w:t>
      </w:r>
      <w:r w:rsidR="006965B0" w:rsidRPr="00F054B5">
        <w:rPr>
          <w:b/>
          <w:sz w:val="22"/>
          <w:szCs w:val="22"/>
        </w:rPr>
        <w:t>PUSCH</w:t>
      </w:r>
      <w:r w:rsidRPr="00F054B5">
        <w:rPr>
          <w:b/>
          <w:sz w:val="22"/>
          <w:szCs w:val="22"/>
        </w:rPr>
        <w:t xml:space="preserve"> enhancements for URLLC</w:t>
      </w:r>
    </w:p>
    <w:bookmarkEnd w:id="4"/>
    <w:bookmarkEnd w:id="5"/>
    <w:p w14:paraId="03A94B92" w14:textId="50E0F443" w:rsidR="0070146C" w:rsidRPr="00F054B5" w:rsidRDefault="0070146C" w:rsidP="00722824">
      <w:pPr>
        <w:spacing w:after="120"/>
        <w:ind w:left="1988" w:hanging="1988"/>
        <w:jc w:val="both"/>
        <w:rPr>
          <w:b/>
          <w:sz w:val="22"/>
          <w:szCs w:val="22"/>
        </w:rPr>
      </w:pPr>
      <w:r w:rsidRPr="00F054B5">
        <w:rPr>
          <w:b/>
          <w:sz w:val="22"/>
          <w:szCs w:val="22"/>
        </w:rPr>
        <w:t>Document for:</w:t>
      </w:r>
      <w:r w:rsidRPr="00F054B5">
        <w:rPr>
          <w:b/>
          <w:sz w:val="22"/>
          <w:szCs w:val="22"/>
        </w:rPr>
        <w:tab/>
      </w:r>
      <w:bookmarkStart w:id="6" w:name="DocumentFor"/>
      <w:bookmarkEnd w:id="6"/>
      <w:r w:rsidRPr="00F054B5">
        <w:rPr>
          <w:b/>
          <w:sz w:val="22"/>
          <w:szCs w:val="22"/>
        </w:rPr>
        <w:t>Discussion</w:t>
      </w:r>
      <w:r w:rsidR="00213E20">
        <w:rPr>
          <w:b/>
          <w:sz w:val="22"/>
          <w:szCs w:val="22"/>
        </w:rPr>
        <w:t xml:space="preserve"> and </w:t>
      </w:r>
      <w:r w:rsidR="00213E20">
        <w:rPr>
          <w:rFonts w:hint="eastAsia"/>
          <w:b/>
          <w:sz w:val="22"/>
          <w:szCs w:val="22"/>
          <w:lang w:eastAsia="zh-CN"/>
        </w:rPr>
        <w:t>d</w:t>
      </w:r>
      <w:r w:rsidRPr="00F054B5">
        <w:rPr>
          <w:b/>
          <w:sz w:val="22"/>
          <w:szCs w:val="22"/>
        </w:rPr>
        <w:t>ecision</w:t>
      </w:r>
    </w:p>
    <w:p w14:paraId="10C4D4CB" w14:textId="418B21F5" w:rsidR="0070146C" w:rsidRPr="00941B58" w:rsidRDefault="0070146C" w:rsidP="00722824">
      <w:pPr>
        <w:pBdr>
          <w:bottom w:val="single" w:sz="12" w:space="1" w:color="auto"/>
        </w:pBdr>
        <w:spacing w:after="240" w:line="360" w:lineRule="auto"/>
        <w:jc w:val="both"/>
        <w:rPr>
          <w:snapToGrid w:val="0"/>
          <w:sz w:val="14"/>
        </w:rPr>
      </w:pPr>
    </w:p>
    <w:p w14:paraId="333EF517" w14:textId="77777777" w:rsidR="0070146C" w:rsidRPr="00941B58" w:rsidRDefault="0070146C" w:rsidP="00722824">
      <w:pPr>
        <w:jc w:val="both"/>
        <w:rPr>
          <w:lang w:eastAsia="zh-CN"/>
        </w:rPr>
      </w:pPr>
    </w:p>
    <w:p w14:paraId="71C54C55" w14:textId="77777777" w:rsidR="00E6230C" w:rsidRPr="00941B58" w:rsidRDefault="00E6230C" w:rsidP="00722824">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7" w:name="_Ref124589705"/>
      <w:bookmarkStart w:id="8" w:name="_Ref129681862"/>
      <w:bookmarkStart w:id="9" w:name="OLE_LINK8"/>
      <w:bookmarkStart w:id="10" w:name="OLE_LINK9"/>
      <w:r w:rsidRPr="00941B58">
        <w:rPr>
          <w:kern w:val="0"/>
          <w:sz w:val="28"/>
          <w:szCs w:val="28"/>
          <w:lang w:val="en-US"/>
        </w:rPr>
        <w:t>Introduction</w:t>
      </w:r>
      <w:bookmarkEnd w:id="7"/>
      <w:bookmarkEnd w:id="8"/>
    </w:p>
    <w:bookmarkEnd w:id="9"/>
    <w:bookmarkEnd w:id="10"/>
    <w:p w14:paraId="4C5DAE1D" w14:textId="77777777" w:rsidR="00716CF7" w:rsidRPr="00941B58" w:rsidRDefault="00716CF7" w:rsidP="00722824">
      <w:pPr>
        <w:overflowPunct/>
        <w:autoSpaceDE/>
        <w:autoSpaceDN/>
        <w:adjustRightInd/>
        <w:spacing w:after="0"/>
        <w:ind w:left="2160"/>
        <w:jc w:val="both"/>
        <w:textAlignment w:val="auto"/>
        <w:rPr>
          <w:color w:val="000000" w:themeColor="text1"/>
          <w:u w:val="single"/>
        </w:rPr>
      </w:pPr>
    </w:p>
    <w:p w14:paraId="241DFF58" w14:textId="76F0510C" w:rsidR="00823999" w:rsidRDefault="00823999" w:rsidP="00722824">
      <w:pPr>
        <w:spacing w:after="240"/>
        <w:jc w:val="both"/>
        <w:rPr>
          <w:lang w:eastAsia="zh-CN"/>
        </w:rPr>
      </w:pPr>
      <w:r>
        <w:rPr>
          <w:rFonts w:hint="eastAsia"/>
          <w:lang w:eastAsia="zh-CN"/>
        </w:rPr>
        <w:t>In RAN1 #</w:t>
      </w:r>
      <w:r w:rsidR="002E0E6E">
        <w:rPr>
          <w:lang w:eastAsia="zh-CN"/>
        </w:rPr>
        <w:t>100</w:t>
      </w:r>
      <w:r w:rsidR="0073680E">
        <w:rPr>
          <w:lang w:eastAsia="zh-CN"/>
        </w:rPr>
        <w:t>bis</w:t>
      </w:r>
      <w:r w:rsidR="002E0E6E">
        <w:rPr>
          <w:lang w:eastAsia="zh-CN"/>
        </w:rPr>
        <w:t>-e</w:t>
      </w:r>
      <w:r>
        <w:rPr>
          <w:rFonts w:hint="eastAsia"/>
          <w:lang w:eastAsia="zh-CN"/>
        </w:rPr>
        <w:t xml:space="preserve"> meeting</w:t>
      </w:r>
      <w:r w:rsidR="00DB5A34">
        <w:rPr>
          <w:lang w:eastAsia="zh-CN"/>
        </w:rPr>
        <w:t>,</w:t>
      </w:r>
      <w:r>
        <w:rPr>
          <w:rFonts w:hint="eastAsia"/>
          <w:lang w:eastAsia="zh-CN"/>
        </w:rPr>
        <w:t xml:space="preserve"> </w:t>
      </w:r>
      <w:r w:rsidR="00DB5A34">
        <w:rPr>
          <w:lang w:eastAsia="zh-CN"/>
        </w:rPr>
        <w:t xml:space="preserve">the </w:t>
      </w:r>
      <w:r>
        <w:rPr>
          <w:rFonts w:hint="eastAsia"/>
          <w:lang w:eastAsia="zh-CN"/>
        </w:rPr>
        <w:t>following agreements were achieved</w:t>
      </w:r>
      <w:r w:rsidR="00471778">
        <w:rPr>
          <w:lang w:eastAsia="zh-CN"/>
        </w:rPr>
        <w:t xml:space="preserve"> on PUSCH</w:t>
      </w:r>
      <w:r w:rsidR="003262E4">
        <w:rPr>
          <w:lang w:eastAsia="zh-CN"/>
        </w:rPr>
        <w:t xml:space="preserve"> aspect</w:t>
      </w:r>
      <w:r>
        <w:rPr>
          <w:lang w:eastAsia="zh-CN"/>
        </w:rPr>
        <w:t xml:space="preserve"> [1]</w:t>
      </w:r>
      <w:r>
        <w:rPr>
          <w:rFonts w:hint="eastAsia"/>
          <w:lang w:eastAsia="zh-CN"/>
        </w:rPr>
        <w:t>,</w:t>
      </w:r>
    </w:p>
    <w:p w14:paraId="1F9B0F8F" w14:textId="77777777" w:rsidR="008B2EEF" w:rsidRPr="006D0D19" w:rsidRDefault="008B2EEF" w:rsidP="00722824">
      <w:pPr>
        <w:jc w:val="both"/>
        <w:rPr>
          <w:highlight w:val="green"/>
        </w:rPr>
      </w:pPr>
      <w:r w:rsidRPr="006D0D19">
        <w:rPr>
          <w:highlight w:val="green"/>
        </w:rPr>
        <w:t>Agreements:</w:t>
      </w:r>
    </w:p>
    <w:p w14:paraId="79653EDE" w14:textId="77777777" w:rsidR="002A0E0B" w:rsidRPr="006D0D19" w:rsidRDefault="002A0E0B" w:rsidP="00722824">
      <w:pPr>
        <w:jc w:val="both"/>
      </w:pPr>
      <w:r w:rsidRPr="006D0D19">
        <w:t>In case of PUCCH overlapping with PUSCH with repetition Type B,</w:t>
      </w:r>
    </w:p>
    <w:p w14:paraId="3C29BF76" w14:textId="77777777" w:rsidR="002A0E0B" w:rsidRPr="00F93C0B" w:rsidRDefault="002A0E0B" w:rsidP="00722824">
      <w:pPr>
        <w:pStyle w:val="a9"/>
        <w:numPr>
          <w:ilvl w:val="0"/>
          <w:numId w:val="39"/>
        </w:numPr>
        <w:ind w:leftChars="0"/>
        <w:jc w:val="both"/>
        <w:rPr>
          <w:szCs w:val="20"/>
        </w:rPr>
      </w:pPr>
      <w:r w:rsidRPr="00F93C0B">
        <w:rPr>
          <w:b/>
          <w:bCs/>
          <w:szCs w:val="20"/>
        </w:rPr>
        <w:t>Option A</w:t>
      </w:r>
      <w:r w:rsidRPr="00F93C0B">
        <w:rPr>
          <w:szCs w:val="20"/>
        </w:rPr>
        <w:t>: Multiplexing timeline conditions in Clause 9.2.5 of TS 38.213 shall be satisfied for all the overlapping actual repetitions. Otherwise it is considered as an error case.</w:t>
      </w:r>
    </w:p>
    <w:p w14:paraId="78176A27" w14:textId="77777777" w:rsidR="008B2EEF" w:rsidRDefault="008B2EEF" w:rsidP="00722824">
      <w:pPr>
        <w:jc w:val="both"/>
        <w:rPr>
          <w:sz w:val="24"/>
          <w:szCs w:val="32"/>
        </w:rPr>
      </w:pPr>
    </w:p>
    <w:p w14:paraId="5F61A34A" w14:textId="77777777" w:rsidR="008B2EEF" w:rsidRDefault="008B2EEF" w:rsidP="00722824">
      <w:pPr>
        <w:jc w:val="both"/>
        <w:rPr>
          <w:rFonts w:ascii="TimesNewRomanPSMT" w:eastAsia="Times New Roman" w:hAnsi="TimesNewRomanPSMT"/>
          <w:strike/>
          <w:color w:val="FF0000"/>
        </w:rPr>
      </w:pPr>
      <w:r w:rsidRPr="00610869">
        <w:rPr>
          <w:rFonts w:ascii="TimesNewRomanPSMT" w:eastAsia="Times New Roman" w:hAnsi="TimesNewRomanPSMT"/>
          <w:highlight w:val="green"/>
          <w:shd w:val="clear" w:color="auto" w:fill="FFFC00"/>
        </w:rPr>
        <w:t>Agreements:</w:t>
      </w:r>
      <w:r w:rsidRPr="00610869">
        <w:rPr>
          <w:rFonts w:ascii="TimesNewRomanPSMT" w:eastAsia="Times New Roman" w:hAnsi="TimesNewRomanPSMT"/>
          <w:highlight w:val="green"/>
        </w:rPr>
        <w:t> </w:t>
      </w:r>
      <w:r w:rsidRPr="00610869">
        <w:rPr>
          <w:rFonts w:ascii="TimesNewRomanPSMT" w:eastAsia="Times New Roman" w:hAnsi="TimesNewRomanPSMT"/>
        </w:rPr>
        <w:t>In case PUCCH overlaps with multiple repetitions of PUSCH repetition Type B </w:t>
      </w:r>
      <w:r w:rsidRPr="00610869">
        <w:rPr>
          <w:rFonts w:eastAsia="Times New Roman"/>
        </w:rPr>
        <w:t>that satisfy the multiplexing timeline conditions,</w:t>
      </w:r>
      <w:r w:rsidRPr="00610869">
        <w:rPr>
          <w:rFonts w:ascii="TimesNewRomanPSMT" w:eastAsia="Times New Roman" w:hAnsi="TimesNewRomanPSMT"/>
        </w:rPr>
        <w:t xml:space="preserve"> UCI is multiplexed on only one actual repetition (including the case where a PUCCH overlaps with a PUSCH with repetition Type B in multiple slots). </w:t>
      </w:r>
    </w:p>
    <w:p w14:paraId="62B6CD93" w14:textId="4462EDA8" w:rsidR="008B2EEF" w:rsidRDefault="008B2EEF" w:rsidP="00722824">
      <w:pPr>
        <w:jc w:val="both"/>
        <w:rPr>
          <w:rFonts w:ascii="TimesNewRomanPSMT" w:eastAsia="Times New Roman" w:hAnsi="TimesNewRomanPSMT"/>
        </w:rPr>
      </w:pPr>
      <w:r w:rsidRPr="00610869">
        <w:rPr>
          <w:rFonts w:ascii="TimesNewRomanPSMT" w:eastAsia="Times New Roman" w:hAnsi="TimesNewRomanPSMT"/>
        </w:rPr>
        <w:t>Option 1: the first overlapping actual repetition that satisfies the multiplexing timeline</w:t>
      </w:r>
    </w:p>
    <w:p w14:paraId="22442F9B" w14:textId="77777777" w:rsidR="0004757D" w:rsidRDefault="0004757D" w:rsidP="00722824">
      <w:pPr>
        <w:jc w:val="both"/>
        <w:rPr>
          <w:rFonts w:ascii="TimesNewRomanPSMT" w:eastAsia="Times New Roman" w:hAnsi="TimesNewRomanPSMT"/>
        </w:rPr>
      </w:pPr>
    </w:p>
    <w:p w14:paraId="3135C559" w14:textId="77777777" w:rsidR="008B2EEF" w:rsidRPr="000875BD" w:rsidRDefault="008B2EEF" w:rsidP="00722824">
      <w:pPr>
        <w:jc w:val="both"/>
      </w:pPr>
      <w:r w:rsidRPr="000875BD">
        <w:rPr>
          <w:highlight w:val="green"/>
        </w:rPr>
        <w:t>Agreements</w:t>
      </w:r>
      <w:r>
        <w:t>:</w:t>
      </w:r>
      <w:r w:rsidRPr="000875BD">
        <w:t> For operation in unpaired spectrum, symbols that are indicated by ssb-PositionsInBurst in SIB1 or ssb-PositionsInBurst in ServingCellConfigCommon for reception of SS/PBCH blocks are considered invalid symbols for PUSCH repetition Type B, and segmentation occurs around these invalid symbols.</w:t>
      </w:r>
    </w:p>
    <w:p w14:paraId="76E0B195" w14:textId="77777777" w:rsidR="008B2EEF" w:rsidRPr="000875BD" w:rsidRDefault="008B2EEF" w:rsidP="00722824">
      <w:pPr>
        <w:jc w:val="both"/>
      </w:pPr>
    </w:p>
    <w:p w14:paraId="2509A18F" w14:textId="7B64D8BA" w:rsidR="008B2EEF" w:rsidRDefault="008B2EEF" w:rsidP="00722824">
      <w:pPr>
        <w:jc w:val="both"/>
      </w:pPr>
      <w:r w:rsidRPr="000875BD">
        <w:rPr>
          <w:highlight w:val="green"/>
        </w:rPr>
        <w:t>Agreements</w:t>
      </w:r>
      <w:r>
        <w:t>:</w:t>
      </w:r>
      <w:r w:rsidRPr="000875BD">
        <w:t> </w:t>
      </w:r>
      <w:r w:rsidRPr="00FD7896">
        <w:t>For operation in unpaired spectrum, symbols indicated to a UE by pdcch-ConfigSIB1 in MIB for a CORESET for Type0-PDCCH CSS are considered as invalid symbols for PUSCH repetition Type B, and segmentation occurs around these symbols.</w:t>
      </w:r>
    </w:p>
    <w:p w14:paraId="66DB48A3" w14:textId="77777777" w:rsidR="0004757D" w:rsidRDefault="0004757D" w:rsidP="00722824">
      <w:pPr>
        <w:jc w:val="both"/>
      </w:pPr>
    </w:p>
    <w:p w14:paraId="31612457" w14:textId="77777777" w:rsidR="008B2EEF" w:rsidRPr="005B3CB9" w:rsidRDefault="008B2EEF" w:rsidP="00722824">
      <w:pPr>
        <w:jc w:val="both"/>
        <w:rPr>
          <w:highlight w:val="green"/>
        </w:rPr>
      </w:pPr>
      <w:r w:rsidRPr="005B3CB9">
        <w:rPr>
          <w:highlight w:val="green"/>
        </w:rPr>
        <w:t>Agreements:</w:t>
      </w:r>
    </w:p>
    <w:p w14:paraId="76BBF33F" w14:textId="77777777" w:rsidR="008B2EEF" w:rsidRPr="005B3CB9" w:rsidRDefault="008B2EEF" w:rsidP="00722824">
      <w:pPr>
        <w:spacing w:before="100" w:beforeAutospacing="1"/>
        <w:jc w:val="both"/>
        <w:rPr>
          <w:rFonts w:eastAsia="等线"/>
        </w:rPr>
      </w:pPr>
      <w:r w:rsidRPr="005B3CB9">
        <w:t>For operation in unpaired spectrum, introduce a new RRC parameter </w:t>
      </w:r>
      <w:r w:rsidRPr="005B3CB9">
        <w:rPr>
          <w:i/>
          <w:iCs/>
        </w:rPr>
        <w:t>numberInvallidSymbolsForDL-UL-Switching</w:t>
      </w:r>
      <w:r w:rsidRPr="005B3CB9">
        <w:t> to indicate the number of symbols after the last semi-static DL symbol that are invalid symbols for PUSCH repetition Type B.</w:t>
      </w:r>
    </w:p>
    <w:p w14:paraId="236FA955" w14:textId="77777777" w:rsidR="008B2EEF" w:rsidRPr="005B3CB9" w:rsidRDefault="008B2EEF" w:rsidP="00722824">
      <w:pPr>
        <w:pStyle w:val="a9"/>
        <w:ind w:left="1160" w:hanging="360"/>
        <w:contextualSpacing/>
        <w:jc w:val="both"/>
      </w:pPr>
      <w:r w:rsidRPr="005B3CB9">
        <w:rPr>
          <w:rFonts w:ascii="Symbol" w:eastAsia="Symbol" w:hAnsi="Symbol" w:cs="Symbol"/>
        </w:rPr>
        <w:t></w:t>
      </w:r>
      <w:r w:rsidRPr="005B3CB9">
        <w:rPr>
          <w:rFonts w:ascii="Times New Roman" w:eastAsia="Symbol" w:hAnsi="Times New Roman"/>
          <w:sz w:val="14"/>
          <w:szCs w:val="14"/>
        </w:rPr>
        <w:t xml:space="preserve">       </w:t>
      </w:r>
      <w:r w:rsidRPr="005B3CB9">
        <w:t>The candidate values include {1, 2, 3, 4}.</w:t>
      </w:r>
    </w:p>
    <w:p w14:paraId="0DBFD5A8" w14:textId="4F6C172B" w:rsidR="008B2EEF" w:rsidRDefault="008B2EEF" w:rsidP="00722824">
      <w:pPr>
        <w:pStyle w:val="a9"/>
        <w:ind w:left="1160" w:hanging="360"/>
        <w:contextualSpacing/>
        <w:jc w:val="both"/>
      </w:pPr>
      <w:r w:rsidRPr="005B3CB9">
        <w:rPr>
          <w:rFonts w:ascii="Symbol" w:eastAsia="Symbol" w:hAnsi="Symbol" w:cs="Symbol"/>
        </w:rPr>
        <w:t></w:t>
      </w:r>
      <w:r w:rsidRPr="005B3CB9">
        <w:rPr>
          <w:rFonts w:ascii="Times New Roman" w:eastAsia="Symbol" w:hAnsi="Times New Roman"/>
          <w:sz w:val="14"/>
          <w:szCs w:val="14"/>
        </w:rPr>
        <w:t xml:space="preserve">       </w:t>
      </w:r>
      <w:r w:rsidRPr="005B3CB9">
        <w:t>If not configured, it means no symbols are explicitly defined for DL-to-UL switching.</w:t>
      </w:r>
    </w:p>
    <w:p w14:paraId="00C19F92" w14:textId="77777777" w:rsidR="0004757D" w:rsidRPr="005B3CB9" w:rsidRDefault="0004757D" w:rsidP="00722824">
      <w:pPr>
        <w:pStyle w:val="a9"/>
        <w:ind w:left="1160" w:hanging="360"/>
        <w:contextualSpacing/>
        <w:jc w:val="both"/>
      </w:pPr>
    </w:p>
    <w:p w14:paraId="3A642C7D" w14:textId="77777777" w:rsidR="008B2EEF" w:rsidRPr="00EA78BE" w:rsidRDefault="008B2EEF" w:rsidP="00722824">
      <w:pPr>
        <w:jc w:val="both"/>
      </w:pPr>
      <w:r w:rsidRPr="00EA78BE">
        <w:rPr>
          <w:highlight w:val="green"/>
        </w:rPr>
        <w:t>Agreements</w:t>
      </w:r>
      <w:r>
        <w:t>:</w:t>
      </w:r>
    </w:p>
    <w:p w14:paraId="47CA2AAC" w14:textId="369ADDA5" w:rsidR="008B2EEF" w:rsidRDefault="008B2EEF" w:rsidP="00722824">
      <w:pPr>
        <w:snapToGrid w:val="0"/>
        <w:jc w:val="both"/>
        <w:rPr>
          <w:lang w:val="en-US" w:eastAsia="zh-CN"/>
        </w:rPr>
      </w:pPr>
      <w:r>
        <w:rPr>
          <w:rFonts w:hint="eastAsia"/>
          <w:lang w:val="en-US" w:eastAsia="zh-CN"/>
        </w:rPr>
        <w:lastRenderedPageBreak/>
        <w:t>For PUSCH repetition Type B, S is from 0 to 11, and L is from 1 to 12 for extended cyclic prefix.</w:t>
      </w:r>
      <w:r>
        <w:rPr>
          <w:lang w:val="en-US" w:eastAsia="zh-CN"/>
        </w:rPr>
        <w:t xml:space="preserve"> Adopt the following TP for Section</w:t>
      </w:r>
      <w:r>
        <w:rPr>
          <w:rFonts w:hint="eastAsia"/>
          <w:lang w:val="en-US" w:eastAsia="zh-CN"/>
        </w:rPr>
        <w:t xml:space="preserve"> 6.1.2.1</w:t>
      </w:r>
      <w:r>
        <w:rPr>
          <w:lang w:val="en-US" w:eastAsia="zh-CN"/>
        </w:rPr>
        <w:t xml:space="preserve"> in TS</w:t>
      </w:r>
      <w:r>
        <w:rPr>
          <w:rFonts w:hint="eastAsia"/>
          <w:lang w:val="en-US" w:eastAsia="zh-CN"/>
        </w:rPr>
        <w:t xml:space="preserve"> </w:t>
      </w:r>
      <w:r>
        <w:t>38.21</w:t>
      </w:r>
      <w:r>
        <w:rPr>
          <w:rFonts w:hint="eastAsia"/>
          <w:lang w:val="en-US" w:eastAsia="zh-CN"/>
        </w:rPr>
        <w:t>4</w:t>
      </w:r>
      <w:r>
        <w:rPr>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8B2EEF" w14:paraId="65F6B9C3" w14:textId="77777777" w:rsidTr="00905625">
        <w:tc>
          <w:tcPr>
            <w:tcW w:w="9571" w:type="dxa"/>
            <w:shd w:val="clear" w:color="auto" w:fill="auto"/>
          </w:tcPr>
          <w:p w14:paraId="31D3D49D" w14:textId="77777777" w:rsidR="008B2EEF" w:rsidRPr="0067244C" w:rsidRDefault="008B2EEF" w:rsidP="00722824">
            <w:pPr>
              <w:pStyle w:val="TH"/>
              <w:jc w:val="both"/>
              <w:rPr>
                <w:color w:val="000000"/>
              </w:rPr>
            </w:pPr>
            <w:r w:rsidRPr="0067244C">
              <w:rPr>
                <w:color w:val="000000"/>
              </w:rPr>
              <w:t xml:space="preserve">Table 6.1.2.1-1: Valid </w:t>
            </w:r>
            <w:r w:rsidRPr="0067244C">
              <w:rPr>
                <w:i/>
                <w:color w:val="000000"/>
              </w:rPr>
              <w:t xml:space="preserve">S </w:t>
            </w:r>
            <w:r w:rsidRPr="0067244C">
              <w:rPr>
                <w:color w:val="000000"/>
              </w:rPr>
              <w:t xml:space="preserve">and </w:t>
            </w:r>
            <w:r w:rsidRPr="0067244C">
              <w:rPr>
                <w:i/>
                <w:color w:val="000000"/>
              </w:rPr>
              <w:t>L</w:t>
            </w:r>
            <w:r w:rsidRPr="0067244C">
              <w:rPr>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8B2EEF" w14:paraId="0D4584F0" w14:textId="77777777" w:rsidTr="00905625">
              <w:trPr>
                <w:jc w:val="center"/>
              </w:trPr>
              <w:tc>
                <w:tcPr>
                  <w:tcW w:w="1582" w:type="dxa"/>
                  <w:vMerge w:val="restart"/>
                  <w:shd w:val="clear" w:color="auto" w:fill="auto"/>
                </w:tcPr>
                <w:p w14:paraId="2690537E" w14:textId="77777777" w:rsidR="008B2EEF" w:rsidRDefault="008B2EEF" w:rsidP="00722824">
                  <w:pPr>
                    <w:pStyle w:val="TAH"/>
                    <w:jc w:val="both"/>
                    <w:rPr>
                      <w:rFonts w:eastAsia="Batang"/>
                      <w:color w:val="000000"/>
                    </w:rPr>
                  </w:pPr>
                  <w:r>
                    <w:rPr>
                      <w:rFonts w:eastAsia="Batang"/>
                      <w:color w:val="000000"/>
                    </w:rPr>
                    <w:t>PUSCH mapping type</w:t>
                  </w:r>
                </w:p>
              </w:tc>
              <w:tc>
                <w:tcPr>
                  <w:tcW w:w="3944" w:type="dxa"/>
                  <w:gridSpan w:val="3"/>
                </w:tcPr>
                <w:p w14:paraId="09DFD50E" w14:textId="77777777" w:rsidR="008B2EEF" w:rsidRDefault="008B2EEF" w:rsidP="00722824">
                  <w:pPr>
                    <w:pStyle w:val="TAH"/>
                    <w:jc w:val="both"/>
                    <w:rPr>
                      <w:rFonts w:eastAsia="Batang"/>
                      <w:color w:val="000000"/>
                    </w:rPr>
                  </w:pPr>
                  <w:r>
                    <w:rPr>
                      <w:rFonts w:eastAsia="Batang"/>
                      <w:color w:val="000000"/>
                    </w:rPr>
                    <w:t>Normal cyclic prefix</w:t>
                  </w:r>
                </w:p>
              </w:tc>
              <w:tc>
                <w:tcPr>
                  <w:tcW w:w="4103" w:type="dxa"/>
                  <w:gridSpan w:val="3"/>
                </w:tcPr>
                <w:p w14:paraId="6AFD2A1D" w14:textId="77777777" w:rsidR="008B2EEF" w:rsidRDefault="008B2EEF" w:rsidP="00722824">
                  <w:pPr>
                    <w:pStyle w:val="TAH"/>
                    <w:jc w:val="both"/>
                    <w:rPr>
                      <w:rFonts w:eastAsia="Batang"/>
                      <w:color w:val="000000"/>
                    </w:rPr>
                  </w:pPr>
                  <w:r>
                    <w:rPr>
                      <w:rFonts w:eastAsia="Batang"/>
                      <w:color w:val="000000"/>
                    </w:rPr>
                    <w:t>Extended cyclic prefix</w:t>
                  </w:r>
                </w:p>
              </w:tc>
            </w:tr>
            <w:tr w:rsidR="008B2EEF" w14:paraId="051D2D7E" w14:textId="77777777" w:rsidTr="00905625">
              <w:trPr>
                <w:jc w:val="center"/>
              </w:trPr>
              <w:tc>
                <w:tcPr>
                  <w:tcW w:w="1582" w:type="dxa"/>
                  <w:vMerge/>
                  <w:shd w:val="clear" w:color="auto" w:fill="auto"/>
                </w:tcPr>
                <w:p w14:paraId="3F099BF7" w14:textId="77777777" w:rsidR="008B2EEF" w:rsidRDefault="008B2EEF" w:rsidP="00722824">
                  <w:pPr>
                    <w:pStyle w:val="TAH"/>
                    <w:jc w:val="both"/>
                    <w:rPr>
                      <w:rFonts w:eastAsia="Batang"/>
                      <w:color w:val="000000"/>
                    </w:rPr>
                  </w:pPr>
                </w:p>
              </w:tc>
              <w:tc>
                <w:tcPr>
                  <w:tcW w:w="1107" w:type="dxa"/>
                </w:tcPr>
                <w:p w14:paraId="6EB13615" w14:textId="77777777" w:rsidR="008B2EEF" w:rsidRDefault="008B2EEF" w:rsidP="00722824">
                  <w:pPr>
                    <w:pStyle w:val="TAH"/>
                    <w:jc w:val="both"/>
                    <w:rPr>
                      <w:rFonts w:eastAsia="Batang"/>
                      <w:i/>
                      <w:color w:val="000000"/>
                    </w:rPr>
                  </w:pPr>
                  <w:r>
                    <w:rPr>
                      <w:rFonts w:eastAsia="Batang"/>
                      <w:i/>
                      <w:color w:val="000000"/>
                    </w:rPr>
                    <w:t>S</w:t>
                  </w:r>
                </w:p>
              </w:tc>
              <w:tc>
                <w:tcPr>
                  <w:tcW w:w="1134" w:type="dxa"/>
                  <w:shd w:val="clear" w:color="auto" w:fill="auto"/>
                </w:tcPr>
                <w:p w14:paraId="1F74BE4A" w14:textId="77777777" w:rsidR="008B2EEF" w:rsidRDefault="008B2EEF" w:rsidP="00722824">
                  <w:pPr>
                    <w:pStyle w:val="TAH"/>
                    <w:jc w:val="both"/>
                    <w:rPr>
                      <w:rFonts w:eastAsia="Batang"/>
                      <w:i/>
                      <w:color w:val="000000"/>
                    </w:rPr>
                  </w:pPr>
                  <w:r>
                    <w:rPr>
                      <w:rFonts w:eastAsia="Batang"/>
                      <w:i/>
                      <w:color w:val="000000"/>
                    </w:rPr>
                    <w:t>L</w:t>
                  </w:r>
                </w:p>
              </w:tc>
              <w:tc>
                <w:tcPr>
                  <w:tcW w:w="1703" w:type="dxa"/>
                </w:tcPr>
                <w:p w14:paraId="5CB4DDB2" w14:textId="77777777" w:rsidR="008B2EEF" w:rsidRDefault="008B2EEF" w:rsidP="00722824">
                  <w:pPr>
                    <w:pStyle w:val="TAH"/>
                    <w:jc w:val="both"/>
                    <w:rPr>
                      <w:rFonts w:eastAsia="Batang"/>
                      <w:i/>
                      <w:color w:val="000000"/>
                    </w:rPr>
                  </w:pPr>
                  <w:r>
                    <w:rPr>
                      <w:rFonts w:eastAsia="Batang"/>
                      <w:i/>
                      <w:color w:val="000000"/>
                    </w:rPr>
                    <w:t>S+L</w:t>
                  </w:r>
                </w:p>
              </w:tc>
              <w:tc>
                <w:tcPr>
                  <w:tcW w:w="1132" w:type="dxa"/>
                </w:tcPr>
                <w:p w14:paraId="21A9D413" w14:textId="77777777" w:rsidR="008B2EEF" w:rsidRDefault="008B2EEF" w:rsidP="00722824">
                  <w:pPr>
                    <w:pStyle w:val="TAH"/>
                    <w:jc w:val="both"/>
                    <w:rPr>
                      <w:rFonts w:eastAsia="Batang"/>
                      <w:i/>
                      <w:color w:val="000000"/>
                    </w:rPr>
                  </w:pPr>
                  <w:r>
                    <w:rPr>
                      <w:rFonts w:eastAsia="Batang"/>
                      <w:i/>
                      <w:color w:val="000000"/>
                    </w:rPr>
                    <w:t>S</w:t>
                  </w:r>
                </w:p>
              </w:tc>
              <w:tc>
                <w:tcPr>
                  <w:tcW w:w="1134" w:type="dxa"/>
                </w:tcPr>
                <w:p w14:paraId="0B39B1A6" w14:textId="77777777" w:rsidR="008B2EEF" w:rsidRDefault="008B2EEF" w:rsidP="00722824">
                  <w:pPr>
                    <w:pStyle w:val="TAH"/>
                    <w:jc w:val="both"/>
                    <w:rPr>
                      <w:rFonts w:eastAsia="Batang"/>
                      <w:i/>
                      <w:color w:val="000000"/>
                    </w:rPr>
                  </w:pPr>
                  <w:r>
                    <w:rPr>
                      <w:rFonts w:eastAsia="Batang"/>
                      <w:i/>
                      <w:color w:val="000000"/>
                    </w:rPr>
                    <w:t>L</w:t>
                  </w:r>
                </w:p>
              </w:tc>
              <w:tc>
                <w:tcPr>
                  <w:tcW w:w="1837" w:type="dxa"/>
                </w:tcPr>
                <w:p w14:paraId="3F60F17D" w14:textId="77777777" w:rsidR="008B2EEF" w:rsidRDefault="008B2EEF" w:rsidP="00722824">
                  <w:pPr>
                    <w:pStyle w:val="TAH"/>
                    <w:jc w:val="both"/>
                    <w:rPr>
                      <w:rFonts w:eastAsia="Batang"/>
                      <w:i/>
                      <w:color w:val="000000"/>
                    </w:rPr>
                  </w:pPr>
                  <w:r>
                    <w:rPr>
                      <w:rFonts w:eastAsia="Batang"/>
                      <w:i/>
                      <w:color w:val="000000"/>
                    </w:rPr>
                    <w:t>S+L</w:t>
                  </w:r>
                </w:p>
              </w:tc>
            </w:tr>
            <w:tr w:rsidR="008B2EEF" w14:paraId="28F4D439" w14:textId="77777777" w:rsidTr="00905625">
              <w:trPr>
                <w:jc w:val="center"/>
              </w:trPr>
              <w:tc>
                <w:tcPr>
                  <w:tcW w:w="1582" w:type="dxa"/>
                  <w:shd w:val="clear" w:color="auto" w:fill="auto"/>
                </w:tcPr>
                <w:p w14:paraId="4B66EF86" w14:textId="77777777" w:rsidR="008B2EEF" w:rsidRDefault="008B2EEF" w:rsidP="00722824">
                  <w:pPr>
                    <w:pStyle w:val="TAC"/>
                    <w:jc w:val="both"/>
                    <w:rPr>
                      <w:rFonts w:eastAsia="Batang"/>
                      <w:color w:val="000000"/>
                    </w:rPr>
                  </w:pPr>
                  <w:r>
                    <w:rPr>
                      <w:rFonts w:eastAsia="Batang"/>
                      <w:color w:val="000000"/>
                    </w:rPr>
                    <w:t>Type A</w:t>
                  </w:r>
                </w:p>
              </w:tc>
              <w:tc>
                <w:tcPr>
                  <w:tcW w:w="1107" w:type="dxa"/>
                </w:tcPr>
                <w:p w14:paraId="46FFBCB9" w14:textId="77777777" w:rsidR="008B2EEF" w:rsidRDefault="008B2EEF" w:rsidP="00722824">
                  <w:pPr>
                    <w:pStyle w:val="TAC"/>
                    <w:jc w:val="both"/>
                    <w:rPr>
                      <w:rFonts w:eastAsia="Batang"/>
                      <w:color w:val="000000"/>
                    </w:rPr>
                  </w:pPr>
                  <w:r>
                    <w:rPr>
                      <w:rFonts w:eastAsia="Batang"/>
                      <w:color w:val="000000"/>
                    </w:rPr>
                    <w:t>0</w:t>
                  </w:r>
                </w:p>
              </w:tc>
              <w:tc>
                <w:tcPr>
                  <w:tcW w:w="1134" w:type="dxa"/>
                  <w:shd w:val="clear" w:color="auto" w:fill="auto"/>
                </w:tcPr>
                <w:p w14:paraId="5BF7E544" w14:textId="77777777" w:rsidR="008B2EEF" w:rsidRDefault="008B2EEF" w:rsidP="00722824">
                  <w:pPr>
                    <w:pStyle w:val="TAC"/>
                    <w:jc w:val="both"/>
                    <w:rPr>
                      <w:rFonts w:eastAsia="Batang"/>
                      <w:color w:val="000000"/>
                    </w:rPr>
                  </w:pPr>
                  <w:r>
                    <w:rPr>
                      <w:rFonts w:eastAsia="Batang"/>
                      <w:color w:val="000000"/>
                    </w:rPr>
                    <w:t>{4,…,14}</w:t>
                  </w:r>
                </w:p>
              </w:tc>
              <w:tc>
                <w:tcPr>
                  <w:tcW w:w="1703" w:type="dxa"/>
                </w:tcPr>
                <w:p w14:paraId="5023364C" w14:textId="77777777" w:rsidR="008B2EEF" w:rsidRDefault="008B2EEF" w:rsidP="00722824">
                  <w:pPr>
                    <w:pStyle w:val="TAC"/>
                    <w:jc w:val="both"/>
                    <w:rPr>
                      <w:rFonts w:eastAsia="Batang"/>
                      <w:color w:val="000000"/>
                    </w:rPr>
                  </w:pPr>
                  <w:r>
                    <w:rPr>
                      <w:rFonts w:eastAsia="Batang"/>
                      <w:color w:val="000000"/>
                    </w:rPr>
                    <w:t>{4,…,14} (</w:t>
                  </w:r>
                  <w:r w:rsidRPr="009B56CB">
                    <w:rPr>
                      <w:rFonts w:eastAsia="Batang"/>
                      <w:color w:val="000000"/>
                    </w:rPr>
                    <w:t>repetition</w:t>
                  </w:r>
                  <w:r>
                    <w:rPr>
                      <w:rFonts w:eastAsia="Batang"/>
                      <w:color w:val="FF0000"/>
                    </w:rPr>
                    <w:t xml:space="preserve"> </w:t>
                  </w:r>
                  <w:r w:rsidRPr="00EA78BE">
                    <w:t>Type</w:t>
                  </w:r>
                  <w:r>
                    <w:rPr>
                      <w:rFonts w:eastAsia="Batang"/>
                      <w:color w:val="000000"/>
                    </w:rPr>
                    <w:t xml:space="preserve"> A only)</w:t>
                  </w:r>
                </w:p>
              </w:tc>
              <w:tc>
                <w:tcPr>
                  <w:tcW w:w="1132" w:type="dxa"/>
                </w:tcPr>
                <w:p w14:paraId="71E6DE38" w14:textId="77777777" w:rsidR="008B2EEF" w:rsidRDefault="008B2EEF" w:rsidP="00722824">
                  <w:pPr>
                    <w:pStyle w:val="TAC"/>
                    <w:jc w:val="both"/>
                    <w:rPr>
                      <w:rFonts w:eastAsia="Batang"/>
                      <w:color w:val="000000"/>
                    </w:rPr>
                  </w:pPr>
                  <w:r>
                    <w:rPr>
                      <w:rFonts w:eastAsia="Batang"/>
                      <w:color w:val="000000"/>
                    </w:rPr>
                    <w:t>0</w:t>
                  </w:r>
                </w:p>
              </w:tc>
              <w:tc>
                <w:tcPr>
                  <w:tcW w:w="1134" w:type="dxa"/>
                </w:tcPr>
                <w:p w14:paraId="40E7F7AA" w14:textId="77777777" w:rsidR="008B2EEF" w:rsidRDefault="008B2EEF" w:rsidP="00722824">
                  <w:pPr>
                    <w:pStyle w:val="TAC"/>
                    <w:jc w:val="both"/>
                    <w:rPr>
                      <w:rFonts w:eastAsia="Batang"/>
                      <w:color w:val="000000"/>
                    </w:rPr>
                  </w:pPr>
                  <w:r>
                    <w:rPr>
                      <w:rFonts w:eastAsia="Batang"/>
                      <w:color w:val="000000"/>
                    </w:rPr>
                    <w:t>{4,…,12}</w:t>
                  </w:r>
                </w:p>
              </w:tc>
              <w:tc>
                <w:tcPr>
                  <w:tcW w:w="1837" w:type="dxa"/>
                </w:tcPr>
                <w:p w14:paraId="1E150F33" w14:textId="77777777" w:rsidR="008B2EEF" w:rsidRDefault="008B2EEF" w:rsidP="00722824">
                  <w:pPr>
                    <w:pStyle w:val="TAC"/>
                    <w:jc w:val="both"/>
                    <w:rPr>
                      <w:rFonts w:eastAsia="Batang"/>
                      <w:color w:val="000000"/>
                    </w:rPr>
                  </w:pPr>
                  <w:r>
                    <w:rPr>
                      <w:rFonts w:eastAsia="Batang"/>
                      <w:color w:val="000000"/>
                    </w:rPr>
                    <w:t>{4,…,12}</w:t>
                  </w:r>
                </w:p>
              </w:tc>
            </w:tr>
            <w:tr w:rsidR="008B2EEF" w14:paraId="73972A95" w14:textId="77777777" w:rsidTr="00905625">
              <w:trPr>
                <w:jc w:val="center"/>
              </w:trPr>
              <w:tc>
                <w:tcPr>
                  <w:tcW w:w="1582" w:type="dxa"/>
                  <w:shd w:val="clear" w:color="auto" w:fill="auto"/>
                </w:tcPr>
                <w:p w14:paraId="537E4721" w14:textId="77777777" w:rsidR="008B2EEF" w:rsidRDefault="008B2EEF" w:rsidP="00722824">
                  <w:pPr>
                    <w:pStyle w:val="TAC"/>
                    <w:jc w:val="both"/>
                    <w:rPr>
                      <w:rFonts w:eastAsia="Batang"/>
                      <w:color w:val="000000"/>
                    </w:rPr>
                  </w:pPr>
                  <w:r>
                    <w:rPr>
                      <w:rFonts w:eastAsia="Batang"/>
                      <w:color w:val="000000"/>
                    </w:rPr>
                    <w:t>Type B</w:t>
                  </w:r>
                </w:p>
              </w:tc>
              <w:tc>
                <w:tcPr>
                  <w:tcW w:w="1107" w:type="dxa"/>
                </w:tcPr>
                <w:p w14:paraId="2E7B8E36" w14:textId="77777777" w:rsidR="008B2EEF" w:rsidRDefault="008B2EEF" w:rsidP="00722824">
                  <w:pPr>
                    <w:pStyle w:val="TAC"/>
                    <w:jc w:val="both"/>
                    <w:rPr>
                      <w:rFonts w:eastAsia="Batang"/>
                      <w:color w:val="000000"/>
                    </w:rPr>
                  </w:pPr>
                  <w:r>
                    <w:rPr>
                      <w:rFonts w:eastAsia="Batang"/>
                      <w:color w:val="000000"/>
                    </w:rPr>
                    <w:t>{0,…,13}</w:t>
                  </w:r>
                </w:p>
              </w:tc>
              <w:tc>
                <w:tcPr>
                  <w:tcW w:w="1134" w:type="dxa"/>
                  <w:shd w:val="clear" w:color="auto" w:fill="auto"/>
                </w:tcPr>
                <w:p w14:paraId="550B838F" w14:textId="77777777" w:rsidR="008B2EEF" w:rsidRDefault="008B2EEF" w:rsidP="00722824">
                  <w:pPr>
                    <w:pStyle w:val="TAC"/>
                    <w:jc w:val="both"/>
                    <w:rPr>
                      <w:rFonts w:eastAsia="Batang"/>
                      <w:color w:val="000000"/>
                    </w:rPr>
                  </w:pPr>
                  <w:r>
                    <w:rPr>
                      <w:rFonts w:eastAsia="Batang"/>
                      <w:color w:val="000000"/>
                    </w:rPr>
                    <w:t>{1,…,14}</w:t>
                  </w:r>
                </w:p>
              </w:tc>
              <w:tc>
                <w:tcPr>
                  <w:tcW w:w="1703" w:type="dxa"/>
                </w:tcPr>
                <w:p w14:paraId="35C2EBE7" w14:textId="77777777" w:rsidR="008B2EEF" w:rsidRDefault="008B2EEF" w:rsidP="00722824">
                  <w:pPr>
                    <w:pStyle w:val="TAC"/>
                    <w:jc w:val="both"/>
                    <w:rPr>
                      <w:rFonts w:eastAsia="Batang"/>
                      <w:color w:val="000000"/>
                    </w:rPr>
                  </w:pPr>
                  <w:r>
                    <w:rPr>
                      <w:rFonts w:eastAsia="Batang"/>
                      <w:color w:val="000000"/>
                    </w:rPr>
                    <w:t>{1,…,14} for repetition Type A, {1,…,27} for repetition Type B</w:t>
                  </w:r>
                </w:p>
              </w:tc>
              <w:tc>
                <w:tcPr>
                  <w:tcW w:w="1132" w:type="dxa"/>
                </w:tcPr>
                <w:p w14:paraId="11E0C66D" w14:textId="77777777" w:rsidR="008B2EEF" w:rsidRDefault="008B2EEF" w:rsidP="00722824">
                  <w:pPr>
                    <w:pStyle w:val="TAC"/>
                    <w:jc w:val="both"/>
                    <w:rPr>
                      <w:rFonts w:eastAsia="Batang"/>
                      <w:color w:val="000000"/>
                    </w:rPr>
                  </w:pPr>
                  <w:r>
                    <w:rPr>
                      <w:rFonts w:eastAsia="Batang"/>
                      <w:color w:val="000000"/>
                    </w:rPr>
                    <w:t>{0,…, 11}</w:t>
                  </w:r>
                </w:p>
              </w:tc>
              <w:tc>
                <w:tcPr>
                  <w:tcW w:w="1134" w:type="dxa"/>
                </w:tcPr>
                <w:p w14:paraId="7728FE57" w14:textId="77777777" w:rsidR="008B2EEF" w:rsidRDefault="008B2EEF" w:rsidP="00722824">
                  <w:pPr>
                    <w:pStyle w:val="TAC"/>
                    <w:jc w:val="both"/>
                    <w:rPr>
                      <w:rFonts w:eastAsia="Batang"/>
                      <w:color w:val="000000"/>
                    </w:rPr>
                  </w:pPr>
                  <w:r>
                    <w:rPr>
                      <w:rFonts w:eastAsia="Batang"/>
                      <w:color w:val="000000"/>
                    </w:rPr>
                    <w:t>{1,…</w:t>
                  </w:r>
                </w:p>
                <w:p w14:paraId="7AB23907" w14:textId="77777777" w:rsidR="008B2EEF" w:rsidRDefault="008B2EEF" w:rsidP="00722824">
                  <w:pPr>
                    <w:pStyle w:val="TAC"/>
                    <w:jc w:val="both"/>
                    <w:rPr>
                      <w:rFonts w:eastAsia="Batang"/>
                      <w:color w:val="000000"/>
                    </w:rPr>
                  </w:pPr>
                  <w:r>
                    <w:rPr>
                      <w:rFonts w:eastAsia="Batang"/>
                      <w:color w:val="000000"/>
                    </w:rPr>
                    <w:t>,12}</w:t>
                  </w:r>
                </w:p>
              </w:tc>
              <w:tc>
                <w:tcPr>
                  <w:tcW w:w="1837" w:type="dxa"/>
                </w:tcPr>
                <w:p w14:paraId="2242B143" w14:textId="77777777" w:rsidR="008B2EEF" w:rsidRDefault="008B2EEF" w:rsidP="00722824">
                  <w:pPr>
                    <w:pStyle w:val="TAC"/>
                    <w:jc w:val="both"/>
                    <w:rPr>
                      <w:color w:val="000000"/>
                      <w:lang w:val="en-US" w:eastAsia="zh-CN"/>
                    </w:rPr>
                  </w:pPr>
                  <w:r>
                    <w:rPr>
                      <w:rFonts w:eastAsia="Batang"/>
                      <w:color w:val="000000"/>
                    </w:rPr>
                    <w:t>{1,…,12}</w:t>
                  </w:r>
                  <w:r>
                    <w:rPr>
                      <w:rFonts w:hint="eastAsia"/>
                      <w:color w:val="000000"/>
                      <w:lang w:val="en-US" w:eastAsia="zh-CN"/>
                    </w:rPr>
                    <w:t xml:space="preserve"> </w:t>
                  </w:r>
                  <w:r>
                    <w:rPr>
                      <w:rFonts w:hint="eastAsia"/>
                      <w:color w:val="FF0000"/>
                      <w:lang w:val="en-US" w:eastAsia="zh-CN"/>
                    </w:rPr>
                    <w:t xml:space="preserve">for repetition Type A, {1,...,23} for repetition Type B </w:t>
                  </w:r>
                </w:p>
              </w:tc>
            </w:tr>
          </w:tbl>
          <w:p w14:paraId="09498EC4" w14:textId="77777777" w:rsidR="008B2EEF" w:rsidRPr="0067244C" w:rsidRDefault="008B2EEF" w:rsidP="00722824">
            <w:pPr>
              <w:snapToGrid w:val="0"/>
              <w:spacing w:afterLines="50" w:after="120"/>
              <w:jc w:val="both"/>
              <w:rPr>
                <w:lang w:val="en-US" w:eastAsia="zh-CN"/>
              </w:rPr>
            </w:pPr>
          </w:p>
        </w:tc>
      </w:tr>
    </w:tbl>
    <w:p w14:paraId="45414F65" w14:textId="77777777" w:rsidR="008B2EEF" w:rsidRDefault="008B2EEF" w:rsidP="00722824">
      <w:pPr>
        <w:jc w:val="both"/>
        <w:rPr>
          <w:szCs w:val="16"/>
          <w:lang w:val="en-US"/>
        </w:rPr>
      </w:pPr>
    </w:p>
    <w:p w14:paraId="7E23FA1A" w14:textId="08558D63" w:rsidR="002A0E0B" w:rsidRPr="002A0E0B" w:rsidRDefault="002A0E0B" w:rsidP="00722824">
      <w:pPr>
        <w:spacing w:after="240"/>
        <w:jc w:val="both"/>
        <w:rPr>
          <w:lang w:eastAsia="zh-CN"/>
        </w:rPr>
      </w:pPr>
      <w:r w:rsidRPr="00941B58">
        <w:rPr>
          <w:lang w:eastAsia="zh-CN"/>
        </w:rPr>
        <w:t>In this contribution, we provide detailed discussion on</w:t>
      </w:r>
      <w:r>
        <w:rPr>
          <w:lang w:eastAsia="zh-CN"/>
        </w:rPr>
        <w:t xml:space="preserve"> the remaining issues </w:t>
      </w:r>
      <w:bookmarkStart w:id="11" w:name="OLE_LINK16"/>
      <w:bookmarkStart w:id="12" w:name="OLE_LINK17"/>
      <w:r>
        <w:rPr>
          <w:lang w:eastAsia="zh-CN"/>
        </w:rPr>
        <w:t>of PUSCH enhancements</w:t>
      </w:r>
      <w:bookmarkEnd w:id="11"/>
      <w:bookmarkEnd w:id="12"/>
      <w:r>
        <w:rPr>
          <w:lang w:eastAsia="zh-CN"/>
        </w:rPr>
        <w:t>.</w:t>
      </w:r>
    </w:p>
    <w:p w14:paraId="6C49A3A5" w14:textId="56C9A106" w:rsidR="006C54DD" w:rsidRDefault="006C54DD" w:rsidP="00722824">
      <w:pPr>
        <w:pStyle w:val="1"/>
        <w:keepLines w:val="0"/>
        <w:numPr>
          <w:ilvl w:val="0"/>
          <w:numId w:val="13"/>
        </w:numPr>
        <w:overflowPunct/>
        <w:snapToGrid w:val="0"/>
        <w:spacing w:before="120" w:after="120" w:line="240" w:lineRule="auto"/>
        <w:jc w:val="both"/>
        <w:textAlignment w:val="auto"/>
        <w:rPr>
          <w:kern w:val="0"/>
          <w:sz w:val="28"/>
          <w:szCs w:val="28"/>
          <w:lang w:val="en-US"/>
        </w:rPr>
      </w:pPr>
      <w:r w:rsidRPr="00941B58">
        <w:rPr>
          <w:kern w:val="0"/>
          <w:sz w:val="28"/>
          <w:szCs w:val="28"/>
          <w:lang w:val="en-US"/>
        </w:rPr>
        <w:t>Discussion</w:t>
      </w:r>
    </w:p>
    <w:p w14:paraId="79F56269" w14:textId="77777777" w:rsidR="00CE7071" w:rsidRPr="00CE7071" w:rsidRDefault="00CE7071" w:rsidP="00722824">
      <w:pPr>
        <w:pStyle w:val="2"/>
        <w:keepLines w:val="0"/>
        <w:numPr>
          <w:ilvl w:val="1"/>
          <w:numId w:val="13"/>
        </w:numPr>
        <w:autoSpaceDE w:val="0"/>
        <w:autoSpaceDN w:val="0"/>
        <w:adjustRightInd w:val="0"/>
        <w:snapToGrid w:val="0"/>
        <w:spacing w:before="120" w:after="120"/>
        <w:jc w:val="both"/>
        <w:rPr>
          <w:rFonts w:ascii="Times New Roman" w:hAnsi="Times New Roman"/>
          <w:b/>
          <w:sz w:val="21"/>
          <w:lang w:eastAsia="zh-CN"/>
        </w:rPr>
      </w:pPr>
      <w:r w:rsidRPr="00CE7071">
        <w:rPr>
          <w:rFonts w:ascii="Times New Roman" w:hAnsi="Times New Roman"/>
          <w:b/>
          <w:sz w:val="21"/>
          <w:lang w:eastAsia="zh-CN"/>
        </w:rPr>
        <w:t>A-CSI/SP-CSI on PUSCH with repetitions</w:t>
      </w:r>
    </w:p>
    <w:p w14:paraId="413AD29D" w14:textId="3EEEB0B3" w:rsidR="00CE7071" w:rsidRDefault="00F75161" w:rsidP="00722824">
      <w:pPr>
        <w:jc w:val="both"/>
        <w:rPr>
          <w:lang w:eastAsia="zh-CN"/>
        </w:rPr>
      </w:pPr>
      <w:r>
        <w:rPr>
          <w:lang w:eastAsia="zh-CN"/>
        </w:rPr>
        <w:t xml:space="preserve">In last meeting, </w:t>
      </w:r>
      <w:r w:rsidR="003262E4">
        <w:rPr>
          <w:lang w:eastAsia="zh-CN"/>
        </w:rPr>
        <w:t>the</w:t>
      </w:r>
      <w:r>
        <w:rPr>
          <w:lang w:eastAsia="zh-CN"/>
        </w:rPr>
        <w:t xml:space="preserve"> following proposal </w:t>
      </w:r>
      <w:r w:rsidR="00835010">
        <w:rPr>
          <w:lang w:eastAsia="zh-CN"/>
        </w:rPr>
        <w:t>was</w:t>
      </w:r>
      <w:r>
        <w:rPr>
          <w:lang w:eastAsia="zh-CN"/>
        </w:rPr>
        <w:t xml:space="preserve"> introduced</w:t>
      </w:r>
      <w:r w:rsidR="003C0DEC">
        <w:rPr>
          <w:lang w:eastAsia="zh-CN"/>
        </w:rPr>
        <w:t xml:space="preserve">, </w:t>
      </w:r>
      <w:r w:rsidR="003262E4">
        <w:rPr>
          <w:lang w:eastAsia="zh-CN"/>
        </w:rPr>
        <w:t>which is about</w:t>
      </w:r>
      <w:r>
        <w:rPr>
          <w:lang w:eastAsia="zh-CN"/>
        </w:rPr>
        <w:t xml:space="preserve"> A-CSI/SP-CSI transmission on PUSCH with repetition Type B without UL-SCH: </w:t>
      </w:r>
    </w:p>
    <w:p w14:paraId="72E40C38" w14:textId="77777777" w:rsidR="006E4562" w:rsidRPr="006E4562" w:rsidRDefault="006E4562" w:rsidP="006E4562">
      <w:pPr>
        <w:pStyle w:val="3"/>
        <w:jc w:val="both"/>
        <w:rPr>
          <w:sz w:val="22"/>
        </w:rPr>
      </w:pPr>
      <w:r w:rsidRPr="006E4562">
        <w:rPr>
          <w:sz w:val="22"/>
          <w:highlight w:val="yellow"/>
        </w:rPr>
        <w:t>Proposal 8:</w:t>
      </w:r>
      <w:r w:rsidRPr="006E4562">
        <w:rPr>
          <w:sz w:val="22"/>
        </w:rPr>
        <w:t xml:space="preserve"> </w:t>
      </w:r>
    </w:p>
    <w:p w14:paraId="31B5ACD7" w14:textId="77777777" w:rsidR="006E4562" w:rsidRPr="00C729F1" w:rsidRDefault="006E4562" w:rsidP="006E4562">
      <w:pPr>
        <w:jc w:val="both"/>
        <w:rPr>
          <w:color w:val="000000"/>
        </w:rPr>
      </w:pPr>
      <w:r w:rsidRPr="00C729F1">
        <w:rPr>
          <w:b/>
          <w:bCs/>
          <w:color w:val="000000"/>
        </w:rPr>
        <w:t xml:space="preserve">For A-CSI/SP-CSI on PUSCH with repetition Type B without UL-SCH, A-CSI/SP-CSI is transmitted on the first actual repetition and other actual repetitions are discarded. UE is not expected to be indicated with </w:t>
      </w:r>
      <w:r w:rsidRPr="001C03A3">
        <w:rPr>
          <w:b/>
          <w:bCs/>
          <w:i/>
          <w:color w:val="000000"/>
        </w:rPr>
        <w:t>numberofrepetitions</w:t>
      </w:r>
      <w:r w:rsidRPr="00C729F1">
        <w:rPr>
          <w:b/>
          <w:bCs/>
          <w:color w:val="000000"/>
        </w:rPr>
        <w:t xml:space="preserve"> &gt;1.</w:t>
      </w:r>
    </w:p>
    <w:p w14:paraId="29E34E6A" w14:textId="77777777" w:rsidR="007B50D9" w:rsidRPr="00CA1CB8" w:rsidRDefault="007B50D9" w:rsidP="00722824">
      <w:pPr>
        <w:pStyle w:val="a9"/>
        <w:ind w:leftChars="0" w:left="720" w:firstLine="0"/>
        <w:contextualSpacing/>
        <w:jc w:val="both"/>
      </w:pPr>
    </w:p>
    <w:p w14:paraId="3462BE44" w14:textId="25A30DD0" w:rsidR="006E4562" w:rsidRDefault="00071952" w:rsidP="00722824">
      <w:pPr>
        <w:jc w:val="both"/>
        <w:rPr>
          <w:lang w:eastAsia="zh-CN"/>
        </w:rPr>
      </w:pPr>
      <w:r>
        <w:rPr>
          <w:rFonts w:hint="eastAsia"/>
          <w:lang w:eastAsia="zh-CN"/>
        </w:rPr>
        <w:t>F</w:t>
      </w:r>
      <w:r w:rsidRPr="00230A69">
        <w:rPr>
          <w:lang w:eastAsia="zh-CN"/>
        </w:rPr>
        <w:t xml:space="preserve">rom our point of view, </w:t>
      </w:r>
      <w:r w:rsidR="00230A69" w:rsidRPr="00230A69">
        <w:rPr>
          <w:lang w:eastAsia="zh-CN"/>
        </w:rPr>
        <w:t xml:space="preserve">since UE only transmit </w:t>
      </w:r>
      <w:r w:rsidR="00230A69" w:rsidRPr="00230A69">
        <w:rPr>
          <w:bCs/>
          <w:color w:val="000000"/>
        </w:rPr>
        <w:t>A-CSI/SP-CSI on fi</w:t>
      </w:r>
      <w:r w:rsidR="004A4A35">
        <w:rPr>
          <w:rFonts w:hint="eastAsia"/>
          <w:bCs/>
          <w:color w:val="000000"/>
          <w:lang w:eastAsia="zh-CN"/>
        </w:rPr>
        <w:t>r</w:t>
      </w:r>
      <w:r w:rsidR="00230A69" w:rsidRPr="00230A69">
        <w:rPr>
          <w:bCs/>
          <w:color w:val="000000"/>
        </w:rPr>
        <w:t xml:space="preserve">st actual repetition, it is reasonable to not allow </w:t>
      </w:r>
      <w:r w:rsidR="00230A69" w:rsidRPr="00230A69">
        <w:rPr>
          <w:bCs/>
          <w:i/>
          <w:color w:val="000000"/>
        </w:rPr>
        <w:t>numberofrepetitions</w:t>
      </w:r>
      <w:r w:rsidR="00230A69" w:rsidRPr="00230A69">
        <w:rPr>
          <w:i/>
        </w:rPr>
        <w:t xml:space="preserve"> </w:t>
      </w:r>
      <w:r w:rsidR="00230A69" w:rsidRPr="00230A69">
        <w:t>be</w:t>
      </w:r>
      <w:r w:rsidR="00230A69" w:rsidRPr="00230A69">
        <w:rPr>
          <w:i/>
        </w:rPr>
        <w:t xml:space="preserve"> </w:t>
      </w:r>
      <w:r w:rsidR="00230A69" w:rsidRPr="00230A69">
        <w:t>configured larger than 1</w:t>
      </w:r>
      <w:r w:rsidR="00230A69">
        <w:t xml:space="preserve">. So we agree with Proposal 8 in general. </w:t>
      </w:r>
      <w:r w:rsidR="003262E4">
        <w:t>In addition</w:t>
      </w:r>
      <w:r w:rsidR="006E4562">
        <w:t>, we think</w:t>
      </w:r>
      <w:r w:rsidR="003262E4">
        <w:t xml:space="preserve"> that</w:t>
      </w:r>
      <w:r w:rsidR="006E4562">
        <w:t xml:space="preserve"> there is no need to </w:t>
      </w:r>
      <w:r w:rsidR="003834CA">
        <w:t>apply</w:t>
      </w:r>
      <w:r w:rsidR="006E4562">
        <w:t xml:space="preserve"> the behaviour </w:t>
      </w:r>
      <w:r w:rsidR="006E4562" w:rsidRPr="006E4562">
        <w:t>“first nominal repetition i</w:t>
      </w:r>
      <w:r w:rsidR="009B4C56">
        <w:t>s not expected to be segmented”,</w:t>
      </w:r>
      <w:r w:rsidR="005D01CC">
        <w:t xml:space="preserve"> </w:t>
      </w:r>
      <w:r w:rsidR="009B4C56">
        <w:rPr>
          <w:rFonts w:hint="eastAsia"/>
          <w:lang w:eastAsia="zh-CN"/>
        </w:rPr>
        <w:t>be</w:t>
      </w:r>
      <w:r w:rsidR="009B4C56">
        <w:t xml:space="preserve">cause </w:t>
      </w:r>
      <w:r w:rsidR="006E4562">
        <w:t>the scheduling flexibility is constrained and not much gain can be seen</w:t>
      </w:r>
      <w:r w:rsidR="009B4C56">
        <w:t xml:space="preserve"> in this case</w:t>
      </w:r>
      <w:r w:rsidR="006E4562">
        <w:t>.</w:t>
      </w:r>
    </w:p>
    <w:p w14:paraId="2533148B" w14:textId="6FD92886" w:rsidR="00F75161" w:rsidRDefault="00DA5046" w:rsidP="00722824">
      <w:pPr>
        <w:jc w:val="both"/>
        <w:rPr>
          <w:b/>
          <w:i/>
        </w:rPr>
      </w:pPr>
      <w:r w:rsidRPr="001E356C">
        <w:rPr>
          <w:b/>
          <w:i/>
        </w:rPr>
        <w:t xml:space="preserve">Proposal </w:t>
      </w:r>
      <w:r>
        <w:rPr>
          <w:b/>
          <w:i/>
        </w:rPr>
        <w:t>1</w:t>
      </w:r>
      <w:r w:rsidRPr="001E356C">
        <w:rPr>
          <w:b/>
          <w:i/>
        </w:rPr>
        <w:t xml:space="preserve">: </w:t>
      </w:r>
      <w:r w:rsidRPr="00DA5046">
        <w:rPr>
          <w:b/>
          <w:i/>
        </w:rPr>
        <w:t>For A-CSI/SP-CSI on PUSCH with repetition Type B without UL-SCH, A-CSI/SP-CSI is transmitted on the first actual repetition, and other actual repetitions are discarded.</w:t>
      </w:r>
      <w:r w:rsidR="0030214D">
        <w:rPr>
          <w:b/>
          <w:i/>
        </w:rPr>
        <w:t xml:space="preserve"> </w:t>
      </w:r>
      <w:r w:rsidR="00230A69" w:rsidRPr="00230A69">
        <w:rPr>
          <w:b/>
          <w:i/>
        </w:rPr>
        <w:t>UE is not expected to be indicated with numberofrepetitions &gt;1.</w:t>
      </w:r>
    </w:p>
    <w:p w14:paraId="1E369347" w14:textId="77777777" w:rsidR="00136D41" w:rsidRDefault="00136D41" w:rsidP="00722824">
      <w:pPr>
        <w:jc w:val="both"/>
        <w:rPr>
          <w:lang w:eastAsia="zh-CN"/>
        </w:rPr>
      </w:pPr>
    </w:p>
    <w:p w14:paraId="77782F24" w14:textId="6B66AD09" w:rsidR="008319BB" w:rsidRDefault="00700784" w:rsidP="00722824">
      <w:pPr>
        <w:jc w:val="both"/>
        <w:rPr>
          <w:lang w:val="en-US" w:eastAsia="zh-CN"/>
        </w:rPr>
      </w:pPr>
      <w:r>
        <w:rPr>
          <w:rFonts w:hint="eastAsia"/>
          <w:lang w:val="en-US" w:eastAsia="zh-CN"/>
        </w:rPr>
        <w:t>R</w:t>
      </w:r>
      <w:r>
        <w:rPr>
          <w:lang w:val="en-US" w:eastAsia="zh-CN"/>
        </w:rPr>
        <w:t xml:space="preserve">egarding the issue of </w:t>
      </w:r>
      <w:r w:rsidRPr="00700784">
        <w:rPr>
          <w:lang w:eastAsia="zh-CN"/>
        </w:rPr>
        <w:t>A-CSI on PUSCH with repetition Type B with UL-SCH</w:t>
      </w:r>
      <w:r>
        <w:rPr>
          <w:lang w:eastAsia="zh-CN"/>
        </w:rPr>
        <w:t>, the main options are given as below:</w:t>
      </w:r>
    </w:p>
    <w:p w14:paraId="54A6F7D7" w14:textId="77777777" w:rsidR="003834CA" w:rsidRPr="009B4C56" w:rsidRDefault="003834CA" w:rsidP="003834CA">
      <w:pPr>
        <w:pStyle w:val="3"/>
        <w:rPr>
          <w:sz w:val="22"/>
          <w:szCs w:val="22"/>
        </w:rPr>
      </w:pPr>
      <w:r w:rsidRPr="009B4C56">
        <w:rPr>
          <w:sz w:val="22"/>
          <w:szCs w:val="22"/>
          <w:highlight w:val="yellow"/>
        </w:rPr>
        <w:t>Proposal 2:</w:t>
      </w:r>
      <w:r w:rsidRPr="009B4C56">
        <w:rPr>
          <w:sz w:val="22"/>
          <w:szCs w:val="22"/>
        </w:rPr>
        <w:t xml:space="preserve"> </w:t>
      </w:r>
    </w:p>
    <w:p w14:paraId="247EC921" w14:textId="030DAD13" w:rsidR="003834CA" w:rsidRDefault="003834CA" w:rsidP="003834CA">
      <w:r>
        <w:t>For A-CSI on PUSCH with repetition Type B with UL-SCH, A-CSI is transmitted on the first actual repetition.</w:t>
      </w:r>
    </w:p>
    <w:p w14:paraId="2216DB3A" w14:textId="77777777" w:rsidR="003834CA" w:rsidRPr="009B4C56" w:rsidRDefault="003834CA" w:rsidP="003834CA">
      <w:pPr>
        <w:pStyle w:val="3"/>
        <w:rPr>
          <w:sz w:val="22"/>
          <w:szCs w:val="22"/>
        </w:rPr>
      </w:pPr>
      <w:r w:rsidRPr="009B4C56">
        <w:rPr>
          <w:sz w:val="22"/>
          <w:szCs w:val="22"/>
          <w:highlight w:val="yellow"/>
        </w:rPr>
        <w:t>Proposal 7:</w:t>
      </w:r>
      <w:r w:rsidRPr="009B4C56">
        <w:rPr>
          <w:sz w:val="22"/>
          <w:szCs w:val="22"/>
        </w:rPr>
        <w:t xml:space="preserve"> </w:t>
      </w:r>
    </w:p>
    <w:p w14:paraId="61E4F87D" w14:textId="77777777" w:rsidR="003834CA" w:rsidRDefault="003834CA" w:rsidP="003834CA">
      <w:pPr>
        <w:rPr>
          <w:sz w:val="22"/>
        </w:rPr>
      </w:pPr>
      <w:r>
        <w:t>For A-CSI on PUSCH with repetition Type B with UL-SCH, A-CSI is transmitted on the last actual repetition.</w:t>
      </w:r>
    </w:p>
    <w:p w14:paraId="0187FC63" w14:textId="77777777" w:rsidR="003834CA" w:rsidRPr="009B4C56" w:rsidRDefault="003834CA" w:rsidP="003834CA">
      <w:pPr>
        <w:pStyle w:val="3"/>
        <w:rPr>
          <w:sz w:val="22"/>
          <w:szCs w:val="22"/>
        </w:rPr>
      </w:pPr>
      <w:r w:rsidRPr="009B4C56">
        <w:rPr>
          <w:sz w:val="22"/>
          <w:szCs w:val="22"/>
          <w:highlight w:val="yellow"/>
        </w:rPr>
        <w:t>Proposal 7a:</w:t>
      </w:r>
      <w:r w:rsidRPr="009B4C56">
        <w:rPr>
          <w:sz w:val="22"/>
          <w:szCs w:val="22"/>
        </w:rPr>
        <w:t xml:space="preserve"> </w:t>
      </w:r>
    </w:p>
    <w:p w14:paraId="58EA1BA9" w14:textId="77777777" w:rsidR="003834CA" w:rsidRDefault="003834CA" w:rsidP="003834CA">
      <w:pPr>
        <w:rPr>
          <w:sz w:val="22"/>
        </w:rPr>
      </w:pPr>
      <w:r>
        <w:t>For A-CSI on PUSCH with repetition Type B with UL-SCH, A-CSI is transmitted on the first actual repetition</w:t>
      </w:r>
      <w:r w:rsidRPr="002C3E3E">
        <w:t xml:space="preserve"> that fulfills the CSI multiplexing timeline</w:t>
      </w:r>
      <w:r>
        <w:t>.</w:t>
      </w:r>
    </w:p>
    <w:p w14:paraId="4091DBEC" w14:textId="7EBDA3FB" w:rsidR="007B50D9" w:rsidRPr="005D01CC" w:rsidRDefault="007B50D9" w:rsidP="005D01CC">
      <w:pPr>
        <w:contextualSpacing/>
        <w:jc w:val="both"/>
        <w:rPr>
          <w:color w:val="538135" w:themeColor="accent6" w:themeShade="BF"/>
        </w:rPr>
      </w:pPr>
    </w:p>
    <w:p w14:paraId="5DCAF666" w14:textId="54FA8B32" w:rsidR="00700784" w:rsidRDefault="005A640A" w:rsidP="00722824">
      <w:pPr>
        <w:jc w:val="both"/>
      </w:pPr>
      <w:r>
        <w:rPr>
          <w:rFonts w:hint="eastAsia"/>
          <w:lang w:eastAsia="zh-CN"/>
        </w:rPr>
        <w:lastRenderedPageBreak/>
        <w:t>F</w:t>
      </w:r>
      <w:r>
        <w:rPr>
          <w:lang w:eastAsia="zh-CN"/>
        </w:rPr>
        <w:t xml:space="preserve">rom our point of view, </w:t>
      </w:r>
      <w:r w:rsidR="001C03A3">
        <w:rPr>
          <w:lang w:val="en-US" w:eastAsia="zh-CN"/>
        </w:rPr>
        <w:t>Proposal</w:t>
      </w:r>
      <w:r>
        <w:rPr>
          <w:lang w:val="en-US" w:eastAsia="zh-CN"/>
        </w:rPr>
        <w:t xml:space="preserve"> </w:t>
      </w:r>
      <w:r w:rsidR="003834CA">
        <w:rPr>
          <w:lang w:val="en-US" w:eastAsia="zh-CN"/>
        </w:rPr>
        <w:t>7</w:t>
      </w:r>
      <w:r>
        <w:rPr>
          <w:lang w:val="en-US" w:eastAsia="zh-CN"/>
        </w:rPr>
        <w:t xml:space="preserve"> aim to maintain the </w:t>
      </w:r>
      <w:r w:rsidRPr="00427E61">
        <w:t>CSI multiplexing timeline</w:t>
      </w:r>
      <w:r w:rsidR="003834CA">
        <w:t xml:space="preserve"> and</w:t>
      </w:r>
      <w:r>
        <w:t xml:space="preserve"> </w:t>
      </w:r>
      <w:r w:rsidR="005D01CC">
        <w:t>let gNB</w:t>
      </w:r>
      <w:r>
        <w:t xml:space="preserve"> o</w:t>
      </w:r>
      <w:r w:rsidR="005A1054">
        <w:t>btain newest updated CSI report, but more CSI dela</w:t>
      </w:r>
      <w:r w:rsidR="002A760D">
        <w:t xml:space="preserve">y may be introduced if A-CSI is </w:t>
      </w:r>
      <w:r w:rsidR="005A1054">
        <w:t>transmitted on the last repetition.</w:t>
      </w:r>
      <w:r>
        <w:t xml:space="preserve"> </w:t>
      </w:r>
      <w:r w:rsidR="002A760D">
        <w:t xml:space="preserve">Moreover, there is a potential risk. For example, if the last repetition is cancelled by </w:t>
      </w:r>
      <w:r w:rsidR="007E5BB3">
        <w:t xml:space="preserve">a </w:t>
      </w:r>
      <w:r w:rsidR="002A760D">
        <w:t xml:space="preserve">dynamic SFI, the A-CSI may be completely dropped. </w:t>
      </w:r>
      <w:r w:rsidR="001C03A3">
        <w:rPr>
          <w:lang w:val="en-US" w:eastAsia="zh-CN"/>
        </w:rPr>
        <w:t xml:space="preserve">Proposal </w:t>
      </w:r>
      <w:r w:rsidR="00D96345">
        <w:t>7a is an optimization to CSI timeline, but it may introduce more implementation complexity</w:t>
      </w:r>
      <w:r w:rsidR="002A760D">
        <w:rPr>
          <w:rFonts w:hint="eastAsia"/>
          <w:lang w:eastAsia="zh-CN"/>
        </w:rPr>
        <w:t>,</w:t>
      </w:r>
      <w:r w:rsidR="002A760D">
        <w:rPr>
          <w:lang w:eastAsia="zh-CN"/>
        </w:rPr>
        <w:t xml:space="preserve"> and </w:t>
      </w:r>
      <w:r w:rsidR="00C155C8">
        <w:rPr>
          <w:lang w:eastAsia="zh-CN"/>
        </w:rPr>
        <w:t xml:space="preserve">a misunderstanding between gNB and UE may </w:t>
      </w:r>
      <w:r w:rsidR="007E5BB3">
        <w:rPr>
          <w:rFonts w:hint="eastAsia"/>
          <w:lang w:eastAsia="zh-CN"/>
        </w:rPr>
        <w:t>em</w:t>
      </w:r>
      <w:r w:rsidR="007E5BB3">
        <w:rPr>
          <w:lang w:eastAsia="zh-CN"/>
        </w:rPr>
        <w:t>erge</w:t>
      </w:r>
      <w:r w:rsidR="00D96345">
        <w:t xml:space="preserve">. </w:t>
      </w:r>
      <w:r w:rsidR="001C03A3">
        <w:rPr>
          <w:lang w:val="en-US" w:eastAsia="zh-CN"/>
        </w:rPr>
        <w:t xml:space="preserve">Proposal </w:t>
      </w:r>
      <w:r w:rsidR="00471778">
        <w:t xml:space="preserve">2 is easier to perform and can maintain a low CSI delay, and its flexibility is also high. </w:t>
      </w:r>
      <w:r w:rsidR="005A1054">
        <w:t>Overall</w:t>
      </w:r>
      <w:r>
        <w:t xml:space="preserve">, we prefer </w:t>
      </w:r>
      <w:r w:rsidR="001C03A3">
        <w:rPr>
          <w:lang w:val="en-US" w:eastAsia="zh-CN"/>
        </w:rPr>
        <w:t xml:space="preserve">Proposal </w:t>
      </w:r>
      <w:r w:rsidR="003834CA">
        <w:t>2</w:t>
      </w:r>
      <w:r>
        <w:t xml:space="preserve">. </w:t>
      </w:r>
    </w:p>
    <w:p w14:paraId="25A70F82" w14:textId="2093CFB0" w:rsidR="00CB0089" w:rsidRDefault="005A640A" w:rsidP="00722824">
      <w:pPr>
        <w:jc w:val="both"/>
        <w:rPr>
          <w:sz w:val="22"/>
        </w:rPr>
      </w:pPr>
      <w:r w:rsidRPr="001E356C">
        <w:rPr>
          <w:b/>
          <w:i/>
        </w:rPr>
        <w:t xml:space="preserve">Proposal </w:t>
      </w:r>
      <w:r w:rsidR="003E390C">
        <w:rPr>
          <w:b/>
          <w:i/>
        </w:rPr>
        <w:t>2</w:t>
      </w:r>
      <w:r w:rsidRPr="001E356C">
        <w:rPr>
          <w:b/>
          <w:i/>
        </w:rPr>
        <w:t xml:space="preserve">: </w:t>
      </w:r>
      <w:r w:rsidR="00CB0089" w:rsidRPr="00CB0089">
        <w:rPr>
          <w:b/>
          <w:i/>
        </w:rPr>
        <w:t>For A-CSI on PUSCH with repetition Type B with UL-SCH, A-CSI is transmitted on the first actual repetition.</w:t>
      </w:r>
    </w:p>
    <w:p w14:paraId="34A2C61B" w14:textId="77777777" w:rsidR="00700784" w:rsidRPr="008319BB" w:rsidRDefault="00700784" w:rsidP="00722824">
      <w:pPr>
        <w:jc w:val="both"/>
        <w:rPr>
          <w:lang w:val="en-US"/>
        </w:rPr>
      </w:pPr>
    </w:p>
    <w:bookmarkEnd w:id="2"/>
    <w:p w14:paraId="72142241" w14:textId="08DB594A" w:rsidR="00A05374" w:rsidRPr="00136D41" w:rsidRDefault="00D32DDD" w:rsidP="00136D41">
      <w:pPr>
        <w:pStyle w:val="2"/>
        <w:keepLines w:val="0"/>
        <w:autoSpaceDE w:val="0"/>
        <w:autoSpaceDN w:val="0"/>
        <w:adjustRightInd w:val="0"/>
        <w:snapToGrid w:val="0"/>
        <w:spacing w:before="120" w:after="120"/>
        <w:jc w:val="both"/>
        <w:rPr>
          <w:rFonts w:ascii="Times New Roman" w:hAnsi="Times New Roman"/>
          <w:b/>
          <w:sz w:val="21"/>
          <w:lang w:eastAsia="zh-CN"/>
        </w:rPr>
      </w:pPr>
      <w:r w:rsidRPr="00941B58">
        <w:rPr>
          <w:rFonts w:ascii="Times New Roman" w:hAnsi="Times New Roman"/>
          <w:b/>
          <w:sz w:val="21"/>
          <w:lang w:eastAsia="zh-CN"/>
        </w:rPr>
        <w:t>2.</w:t>
      </w:r>
      <w:r w:rsidR="00132C8A">
        <w:rPr>
          <w:rFonts w:ascii="Times New Roman" w:hAnsi="Times New Roman"/>
          <w:b/>
          <w:sz w:val="21"/>
          <w:lang w:eastAsia="zh-CN"/>
        </w:rPr>
        <w:t>2</w:t>
      </w:r>
      <w:r w:rsidR="00A44FE7">
        <w:rPr>
          <w:rFonts w:ascii="Times New Roman" w:hAnsi="Times New Roman"/>
          <w:b/>
          <w:sz w:val="21"/>
          <w:lang w:eastAsia="zh-CN"/>
        </w:rPr>
        <w:t xml:space="preserve"> </w:t>
      </w:r>
      <w:r w:rsidR="00197DEE" w:rsidRPr="00197DEE">
        <w:rPr>
          <w:rFonts w:ascii="Times New Roman" w:hAnsi="Times New Roman"/>
          <w:b/>
          <w:sz w:val="21"/>
          <w:lang w:eastAsia="zh-CN"/>
        </w:rPr>
        <w:t>UCI resource determination</w:t>
      </w:r>
      <w:r w:rsidR="00052CD8" w:rsidRPr="00052CD8">
        <w:rPr>
          <w:rFonts w:ascii="Times New Roman" w:hAnsi="Times New Roman"/>
          <w:b/>
          <w:sz w:val="21"/>
          <w:lang w:eastAsia="zh-CN"/>
        </w:rPr>
        <w:t xml:space="preserve"> </w:t>
      </w:r>
      <w:r w:rsidR="00197DEE">
        <w:rPr>
          <w:rFonts w:ascii="Times New Roman" w:hAnsi="Times New Roman"/>
          <w:b/>
          <w:sz w:val="21"/>
          <w:lang w:eastAsia="zh-CN"/>
        </w:rPr>
        <w:t xml:space="preserve">on </w:t>
      </w:r>
      <w:r w:rsidR="003C332C">
        <w:rPr>
          <w:rFonts w:ascii="Times New Roman" w:hAnsi="Times New Roman"/>
          <w:b/>
          <w:sz w:val="21"/>
          <w:lang w:eastAsia="zh-CN"/>
        </w:rPr>
        <w:t xml:space="preserve">PUSCH </w:t>
      </w:r>
      <w:r w:rsidR="00197DEE" w:rsidRPr="00197DEE">
        <w:rPr>
          <w:rFonts w:ascii="Times New Roman" w:hAnsi="Times New Roman"/>
          <w:b/>
          <w:sz w:val="21"/>
          <w:lang w:eastAsia="zh-CN"/>
        </w:rPr>
        <w:t>repetition Type B</w:t>
      </w:r>
      <w:bookmarkStart w:id="13" w:name="_GoBack"/>
      <w:bookmarkEnd w:id="13"/>
    </w:p>
    <w:p w14:paraId="431C280C" w14:textId="2F2A62BA" w:rsidR="00CD53B1" w:rsidRDefault="00D919D0" w:rsidP="00722824">
      <w:pPr>
        <w:jc w:val="both"/>
        <w:rPr>
          <w:rFonts w:eastAsiaTheme="minorEastAsia"/>
          <w:lang w:eastAsia="zh-CN"/>
        </w:rPr>
      </w:pPr>
      <w:r>
        <w:t>One remaining</w:t>
      </w:r>
      <w:r w:rsidR="00662D37">
        <w:t xml:space="preserve"> issue </w:t>
      </w:r>
      <w:r>
        <w:t xml:space="preserve">is the </w:t>
      </w:r>
      <w:r w:rsidR="00662D37">
        <w:t>UCI resour</w:t>
      </w:r>
      <w:r>
        <w:t>ce determination</w:t>
      </w:r>
      <w:r w:rsidR="003C332C">
        <w:t xml:space="preserve"> on PUSCH repetition type B</w:t>
      </w:r>
      <w:r>
        <w:t xml:space="preserve">, the summary of </w:t>
      </w:r>
      <w:r>
        <w:rPr>
          <w:rFonts w:eastAsiaTheme="minorEastAsia"/>
          <w:lang w:eastAsia="zh-CN"/>
        </w:rPr>
        <w:t>companies’ view is as below:</w:t>
      </w:r>
    </w:p>
    <w:p w14:paraId="53483A46" w14:textId="77777777" w:rsidR="00D919D0" w:rsidRPr="00CB27D5" w:rsidRDefault="00D919D0" w:rsidP="00722824">
      <w:pPr>
        <w:pStyle w:val="a9"/>
        <w:numPr>
          <w:ilvl w:val="0"/>
          <w:numId w:val="38"/>
        </w:numPr>
        <w:spacing w:after="180"/>
        <w:ind w:leftChars="0"/>
        <w:contextualSpacing/>
        <w:jc w:val="both"/>
        <w:rPr>
          <w:szCs w:val="16"/>
          <w:lang w:val="en-US"/>
        </w:rPr>
      </w:pPr>
      <w:r w:rsidRPr="00CB27D5">
        <w:rPr>
          <w:b/>
          <w:bCs/>
          <w:szCs w:val="16"/>
          <w:lang w:val="en-US"/>
        </w:rPr>
        <w:t>Option 1</w:t>
      </w:r>
      <w:r w:rsidRPr="00CB27D5">
        <w:rPr>
          <w:szCs w:val="16"/>
          <w:lang w:val="en-US"/>
        </w:rPr>
        <w:t>: The calculation is based on the nominal repetition, i.e., using the same number of REs as in TBS determination</w:t>
      </w:r>
    </w:p>
    <w:p w14:paraId="444327B7" w14:textId="7624E0A6" w:rsidR="00D919D0" w:rsidRDefault="00D919D0" w:rsidP="00722824">
      <w:pPr>
        <w:pStyle w:val="a9"/>
        <w:numPr>
          <w:ilvl w:val="1"/>
          <w:numId w:val="38"/>
        </w:numPr>
        <w:spacing w:after="180"/>
        <w:ind w:leftChars="0"/>
        <w:contextualSpacing/>
        <w:jc w:val="both"/>
        <w:rPr>
          <w:szCs w:val="16"/>
          <w:lang w:val="en-US"/>
        </w:rPr>
      </w:pPr>
      <w:r w:rsidRPr="00CB27D5">
        <w:rPr>
          <w:szCs w:val="16"/>
          <w:lang w:val="en-US"/>
        </w:rPr>
        <w:t>Option 1a: with the additional limit of no more than the resources available in the actual repetition</w:t>
      </w:r>
    </w:p>
    <w:p w14:paraId="6FF9D528" w14:textId="77777777" w:rsidR="00D919D0" w:rsidRPr="00CB27D5" w:rsidRDefault="00D919D0" w:rsidP="00722824">
      <w:pPr>
        <w:pStyle w:val="a9"/>
        <w:numPr>
          <w:ilvl w:val="1"/>
          <w:numId w:val="38"/>
        </w:numPr>
        <w:spacing w:after="180"/>
        <w:ind w:leftChars="0"/>
        <w:contextualSpacing/>
        <w:jc w:val="both"/>
        <w:rPr>
          <w:szCs w:val="16"/>
          <w:lang w:val="en-US"/>
        </w:rPr>
      </w:pPr>
      <w:r w:rsidRPr="00CB27D5">
        <w:rPr>
          <w:szCs w:val="16"/>
          <w:lang w:val="en-US"/>
        </w:rPr>
        <w:t>Option 1b: UE does not expect that the number of REs required by UCI is more than the number of available REs in the actual repetition on which the UCI is multiplexed.</w:t>
      </w:r>
    </w:p>
    <w:p w14:paraId="7FCB31E4" w14:textId="7810432F" w:rsidR="00D919D0" w:rsidRDefault="00D919D0" w:rsidP="00722824">
      <w:pPr>
        <w:pStyle w:val="a9"/>
        <w:numPr>
          <w:ilvl w:val="0"/>
          <w:numId w:val="38"/>
        </w:numPr>
        <w:spacing w:after="180"/>
        <w:ind w:leftChars="0"/>
        <w:contextualSpacing/>
        <w:jc w:val="both"/>
        <w:rPr>
          <w:b/>
          <w:bCs/>
          <w:szCs w:val="16"/>
          <w:lang w:val="en-US"/>
        </w:rPr>
      </w:pPr>
      <w:r w:rsidRPr="00CB27D5">
        <w:rPr>
          <w:b/>
          <w:bCs/>
          <w:szCs w:val="16"/>
          <w:lang w:val="en-US"/>
        </w:rPr>
        <w:t>Option 2</w:t>
      </w:r>
      <w:r w:rsidRPr="00D919D0">
        <w:rPr>
          <w:b/>
          <w:bCs/>
          <w:szCs w:val="16"/>
          <w:lang w:val="en-US"/>
        </w:rPr>
        <w:t xml:space="preserve">: </w:t>
      </w:r>
      <w:r w:rsidRPr="00D919D0">
        <w:rPr>
          <w:bCs/>
          <w:szCs w:val="16"/>
          <w:lang w:val="en-US"/>
        </w:rPr>
        <w:t>The calculation is based on the actual repetition.</w:t>
      </w:r>
    </w:p>
    <w:p w14:paraId="2C2A5BFA" w14:textId="77777777" w:rsidR="00D919D0" w:rsidRPr="00CB27D5" w:rsidRDefault="00D919D0" w:rsidP="00722824">
      <w:pPr>
        <w:pStyle w:val="a9"/>
        <w:numPr>
          <w:ilvl w:val="0"/>
          <w:numId w:val="38"/>
        </w:numPr>
        <w:spacing w:after="180"/>
        <w:ind w:leftChars="0"/>
        <w:contextualSpacing/>
        <w:jc w:val="both"/>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22EE6C8B" w14:textId="514C7803" w:rsidR="00D919D0" w:rsidRPr="00AA35B3" w:rsidRDefault="00AA35B3" w:rsidP="00722824">
      <w:pPr>
        <w:contextualSpacing/>
        <w:jc w:val="both"/>
        <w:rPr>
          <w:bCs/>
          <w:szCs w:val="16"/>
          <w:lang w:val="en-US" w:eastAsia="zh-CN"/>
        </w:rPr>
      </w:pPr>
      <w:r w:rsidRPr="00AA35B3">
        <w:rPr>
          <w:bCs/>
          <w:szCs w:val="16"/>
          <w:lang w:val="en-US" w:eastAsia="zh-CN"/>
        </w:rPr>
        <w:t xml:space="preserve">In our opinion, </w:t>
      </w:r>
      <w:r w:rsidR="001C03A3">
        <w:rPr>
          <w:bCs/>
          <w:szCs w:val="16"/>
          <w:lang w:val="en-US" w:eastAsia="zh-CN"/>
        </w:rPr>
        <w:t>O</w:t>
      </w:r>
      <w:r>
        <w:rPr>
          <w:bCs/>
          <w:szCs w:val="16"/>
          <w:lang w:val="en-US" w:eastAsia="zh-CN"/>
        </w:rPr>
        <w:t xml:space="preserve">ption 3 is similar as </w:t>
      </w:r>
      <w:r w:rsidR="003C5B57">
        <w:rPr>
          <w:bCs/>
          <w:szCs w:val="16"/>
          <w:lang w:val="en-US" w:eastAsia="zh-CN"/>
        </w:rPr>
        <w:t>O</w:t>
      </w:r>
      <w:r>
        <w:rPr>
          <w:bCs/>
          <w:szCs w:val="16"/>
          <w:lang w:val="en-US" w:eastAsia="zh-CN"/>
        </w:rPr>
        <w:t xml:space="preserve">ption 1a if the parameter alpha is set to 1. By setting alpha to be less than 1 in </w:t>
      </w:r>
      <w:r w:rsidR="003C5B57">
        <w:rPr>
          <w:bCs/>
          <w:szCs w:val="16"/>
          <w:lang w:val="en-US" w:eastAsia="zh-CN"/>
        </w:rPr>
        <w:t>O</w:t>
      </w:r>
      <w:r>
        <w:rPr>
          <w:bCs/>
          <w:szCs w:val="16"/>
          <w:lang w:val="en-US" w:eastAsia="zh-CN"/>
        </w:rPr>
        <w:t>ption 3, some resource can be reserved for PUSCH, which provides more flexibility for gNB scheduling, but it seems to be not that necessary since only on</w:t>
      </w:r>
      <w:r w:rsidR="003E390C">
        <w:rPr>
          <w:bCs/>
          <w:szCs w:val="16"/>
          <w:lang w:val="en-US" w:eastAsia="zh-CN"/>
        </w:rPr>
        <w:t>e</w:t>
      </w:r>
      <w:r>
        <w:rPr>
          <w:bCs/>
          <w:szCs w:val="16"/>
          <w:lang w:val="en-US" w:eastAsia="zh-CN"/>
        </w:rPr>
        <w:t xml:space="preserve"> actual repetition is applied to carry UCI, the performance affect to PU</w:t>
      </w:r>
      <w:r w:rsidR="003C5B57">
        <w:rPr>
          <w:bCs/>
          <w:szCs w:val="16"/>
          <w:lang w:val="en-US" w:eastAsia="zh-CN"/>
        </w:rPr>
        <w:t>S</w:t>
      </w:r>
      <w:r>
        <w:rPr>
          <w:bCs/>
          <w:szCs w:val="16"/>
          <w:lang w:val="en-US" w:eastAsia="zh-CN"/>
        </w:rPr>
        <w:t xml:space="preserve">CH is limited. </w:t>
      </w:r>
      <w:r w:rsidR="00871F67">
        <w:rPr>
          <w:bCs/>
          <w:szCs w:val="16"/>
          <w:lang w:val="en-US" w:eastAsia="zh-CN"/>
        </w:rPr>
        <w:t xml:space="preserve">In addition, </w:t>
      </w:r>
      <w:r w:rsidR="003C5B57">
        <w:rPr>
          <w:bCs/>
          <w:szCs w:val="16"/>
          <w:lang w:val="en-US" w:eastAsia="zh-CN"/>
        </w:rPr>
        <w:t>O</w:t>
      </w:r>
      <w:r w:rsidR="003E390C">
        <w:rPr>
          <w:bCs/>
          <w:szCs w:val="16"/>
          <w:lang w:val="en-US" w:eastAsia="zh-CN"/>
        </w:rPr>
        <w:t xml:space="preserve">ption 1b may introduce more implementation complexity to gNB. Overall, we </w:t>
      </w:r>
      <w:r w:rsidR="00722824">
        <w:rPr>
          <w:bCs/>
          <w:szCs w:val="16"/>
          <w:lang w:val="en-US" w:eastAsia="zh-CN"/>
        </w:rPr>
        <w:t xml:space="preserve">slightly </w:t>
      </w:r>
      <w:r w:rsidR="003E390C">
        <w:rPr>
          <w:bCs/>
          <w:szCs w:val="16"/>
          <w:lang w:val="en-US" w:eastAsia="zh-CN"/>
        </w:rPr>
        <w:t xml:space="preserve">prefer </w:t>
      </w:r>
      <w:r w:rsidR="007E5BB3">
        <w:rPr>
          <w:bCs/>
          <w:szCs w:val="16"/>
          <w:lang w:val="en-US" w:eastAsia="zh-CN"/>
        </w:rPr>
        <w:t>O</w:t>
      </w:r>
      <w:r w:rsidR="003E390C">
        <w:rPr>
          <w:bCs/>
          <w:szCs w:val="16"/>
          <w:lang w:val="en-US" w:eastAsia="zh-CN"/>
        </w:rPr>
        <w:t>ption3.</w:t>
      </w:r>
    </w:p>
    <w:p w14:paraId="61BA6D19" w14:textId="77777777" w:rsidR="00D919D0" w:rsidRPr="00D919D0" w:rsidRDefault="00D919D0" w:rsidP="00722824">
      <w:pPr>
        <w:contextualSpacing/>
        <w:jc w:val="both"/>
        <w:rPr>
          <w:b/>
          <w:bCs/>
          <w:szCs w:val="16"/>
          <w:lang w:val="en-US"/>
        </w:rPr>
      </w:pPr>
    </w:p>
    <w:p w14:paraId="1A79BB71" w14:textId="06229B49" w:rsidR="003529C7" w:rsidRDefault="003529C7" w:rsidP="00722824">
      <w:pPr>
        <w:jc w:val="both"/>
        <w:rPr>
          <w:b/>
          <w:i/>
        </w:rPr>
      </w:pPr>
      <w:bookmarkStart w:id="14" w:name="OLE_LINK60"/>
      <w:bookmarkStart w:id="15" w:name="OLE_LINK61"/>
      <w:r w:rsidRPr="001E356C">
        <w:rPr>
          <w:b/>
          <w:i/>
        </w:rPr>
        <w:t xml:space="preserve">Proposal </w:t>
      </w:r>
      <w:r w:rsidR="00C358A9">
        <w:rPr>
          <w:b/>
          <w:i/>
        </w:rPr>
        <w:t>3</w:t>
      </w:r>
      <w:r w:rsidRPr="001E356C">
        <w:rPr>
          <w:b/>
          <w:i/>
        </w:rPr>
        <w:t xml:space="preserve">: </w:t>
      </w:r>
      <w:r>
        <w:rPr>
          <w:b/>
          <w:i/>
        </w:rPr>
        <w:t xml:space="preserve">For equation to determine </w:t>
      </w:r>
      <w:r w:rsidRPr="003529C7">
        <w:rPr>
          <w:b/>
          <w:i/>
        </w:rPr>
        <w:t>UCI</w:t>
      </w:r>
      <w:r>
        <w:rPr>
          <w:b/>
          <w:i/>
        </w:rPr>
        <w:t xml:space="preserve"> resources</w:t>
      </w:r>
      <w:r w:rsidRPr="003529C7">
        <w:rPr>
          <w:b/>
          <w:i/>
        </w:rPr>
        <w:t xml:space="preserve"> when multiplexing on PUSCH repetition Type B, the calculation is based on the nominal repetition, and the upper bound resources is constrained by the actual repetition</w:t>
      </w:r>
      <w:r w:rsidR="00006A8E">
        <w:rPr>
          <w:b/>
          <w:i/>
        </w:rPr>
        <w:t xml:space="preserve"> carrying UCI</w:t>
      </w:r>
      <w:r w:rsidRPr="003529C7">
        <w:rPr>
          <w:b/>
          <w:i/>
        </w:rPr>
        <w:t>.</w:t>
      </w:r>
    </w:p>
    <w:p w14:paraId="78ABFBAF" w14:textId="77777777" w:rsidR="00801827" w:rsidRDefault="00801827" w:rsidP="00722824">
      <w:pPr>
        <w:jc w:val="both"/>
        <w:rPr>
          <w:b/>
          <w:i/>
        </w:rPr>
      </w:pPr>
    </w:p>
    <w:p w14:paraId="4DA3096F" w14:textId="224E937D" w:rsidR="00E85A36" w:rsidRDefault="00E12D01" w:rsidP="00722824">
      <w:pPr>
        <w:pStyle w:val="2"/>
        <w:keepLines w:val="0"/>
        <w:autoSpaceDE w:val="0"/>
        <w:autoSpaceDN w:val="0"/>
        <w:adjustRightInd w:val="0"/>
        <w:snapToGrid w:val="0"/>
        <w:spacing w:before="120" w:after="120"/>
        <w:jc w:val="both"/>
        <w:rPr>
          <w:rFonts w:eastAsia="Times New Roman"/>
        </w:rPr>
      </w:pPr>
      <w:r w:rsidRPr="00941B58">
        <w:rPr>
          <w:rFonts w:ascii="Times New Roman" w:hAnsi="Times New Roman"/>
          <w:b/>
          <w:sz w:val="21"/>
          <w:lang w:eastAsia="zh-CN"/>
        </w:rPr>
        <w:t>2.</w:t>
      </w:r>
      <w:r w:rsidR="00734028">
        <w:rPr>
          <w:rFonts w:ascii="Times New Roman" w:hAnsi="Times New Roman"/>
          <w:b/>
          <w:sz w:val="21"/>
          <w:lang w:eastAsia="zh-CN"/>
        </w:rPr>
        <w:t>3</w:t>
      </w:r>
      <w:r>
        <w:rPr>
          <w:rFonts w:ascii="Times New Roman" w:hAnsi="Times New Roman"/>
          <w:b/>
          <w:sz w:val="21"/>
          <w:lang w:eastAsia="zh-CN"/>
        </w:rPr>
        <w:t xml:space="preserve"> </w:t>
      </w:r>
      <w:r w:rsidRPr="00E12D01">
        <w:rPr>
          <w:rFonts w:ascii="Times New Roman" w:hAnsi="Times New Roman"/>
          <w:b/>
          <w:sz w:val="21"/>
          <w:lang w:eastAsia="zh-CN"/>
        </w:rPr>
        <w:t>Whether to have a limit on the number of nominal repetitions for PUSCH repetition Type B</w:t>
      </w:r>
    </w:p>
    <w:p w14:paraId="33558F91" w14:textId="1235836D" w:rsidR="00026751" w:rsidRPr="00FB21F1" w:rsidRDefault="00E12D01" w:rsidP="00722824">
      <w:pPr>
        <w:jc w:val="both"/>
      </w:pPr>
      <w:r w:rsidRPr="00FB21F1">
        <w:t xml:space="preserve">For PUSCH transmission with repetition type B, </w:t>
      </w:r>
      <w:r w:rsidRPr="00FB21F1">
        <w:rPr>
          <w:rFonts w:hint="eastAsia"/>
        </w:rPr>
        <w:t>g</w:t>
      </w:r>
      <w:r w:rsidRPr="00FB21F1">
        <w:t xml:space="preserve">NB may configure </w:t>
      </w:r>
      <w:r w:rsidR="00D74EAC" w:rsidRPr="00FB21F1">
        <w:t>quite a few</w:t>
      </w:r>
      <w:r w:rsidRPr="00FB21F1">
        <w:t xml:space="preserve"> repetitions transmitt</w:t>
      </w:r>
      <w:r w:rsidR="00D74EAC" w:rsidRPr="00FB21F1">
        <w:t>ing</w:t>
      </w:r>
      <w:r w:rsidRPr="00FB21F1">
        <w:t xml:space="preserve"> in a slot through setting small </w:t>
      </w:r>
      <w:r w:rsidRPr="00FB21F1">
        <w:rPr>
          <w:i/>
        </w:rPr>
        <w:t>L</w:t>
      </w:r>
      <w:r w:rsidRPr="00FB21F1">
        <w:t xml:space="preserve"> and large </w:t>
      </w:r>
      <w:r w:rsidRPr="00FB21F1">
        <w:rPr>
          <w:i/>
        </w:rPr>
        <w:t>K</w:t>
      </w:r>
      <w:r w:rsidR="00E01D57" w:rsidRPr="00FB21F1">
        <w:t xml:space="preserve">. In this case, UE needs to </w:t>
      </w:r>
      <w:r w:rsidR="00956BC9" w:rsidRPr="00FB21F1">
        <w:t xml:space="preserve">separately </w:t>
      </w:r>
      <w:r w:rsidR="00E01D57" w:rsidRPr="00FB21F1">
        <w:t xml:space="preserve">modulate and code </w:t>
      </w:r>
      <w:r w:rsidR="00956BC9" w:rsidRPr="00FB21F1">
        <w:t>these</w:t>
      </w:r>
      <w:r w:rsidR="00E01D57" w:rsidRPr="00FB21F1">
        <w:t xml:space="preserve"> </w:t>
      </w:r>
      <w:r w:rsidR="007D5ACC" w:rsidRPr="00FB21F1">
        <w:t>transmission</w:t>
      </w:r>
      <w:r w:rsidR="00E01D57" w:rsidRPr="00FB21F1">
        <w:t xml:space="preserve"> block</w:t>
      </w:r>
      <w:r w:rsidR="00956BC9" w:rsidRPr="00FB21F1">
        <w:t>s</w:t>
      </w:r>
      <w:r w:rsidR="00E01D57" w:rsidRPr="00FB21F1">
        <w:t xml:space="preserve"> on </w:t>
      </w:r>
      <w:r w:rsidR="00956BC9" w:rsidRPr="00FB21F1">
        <w:t>di</w:t>
      </w:r>
      <w:r w:rsidR="00956BC9" w:rsidRPr="00FB21F1">
        <w:rPr>
          <w:rFonts w:hint="eastAsia"/>
          <w:lang w:eastAsia="zh-CN"/>
        </w:rPr>
        <w:t>ffer</w:t>
      </w:r>
      <w:r w:rsidR="00956BC9" w:rsidRPr="00FB21F1">
        <w:t>ent</w:t>
      </w:r>
      <w:r w:rsidR="00E01D57" w:rsidRPr="00FB21F1">
        <w:t xml:space="preserve"> repetitions, which cause large </w:t>
      </w:r>
      <w:r w:rsidR="00026751" w:rsidRPr="00FB21F1">
        <w:t>implementation burden</w:t>
      </w:r>
      <w:r w:rsidR="00E01D57" w:rsidRPr="00FB21F1">
        <w:t xml:space="preserve"> to UE. </w:t>
      </w:r>
      <w:r w:rsidR="00FB21F1" w:rsidRPr="00FB21F1">
        <w:t>Considering</w:t>
      </w:r>
      <w:r w:rsidR="00026751" w:rsidRPr="00FB21F1">
        <w:t xml:space="preserve"> this, we support to have a limit on the number of nominal repetitions for PUSCH repetition Type B, and it can be a</w:t>
      </w:r>
      <w:r w:rsidR="001C03A3">
        <w:t>n</w:t>
      </w:r>
      <w:r w:rsidR="00026751" w:rsidRPr="00FB21F1">
        <w:t xml:space="preserve"> </w:t>
      </w:r>
      <w:r w:rsidR="001C03A3">
        <w:t>optional</w:t>
      </w:r>
      <w:r w:rsidR="001C03A3" w:rsidRPr="00FB21F1">
        <w:t xml:space="preserve"> </w:t>
      </w:r>
      <w:r w:rsidR="00026751" w:rsidRPr="00FB21F1">
        <w:t xml:space="preserve">UE </w:t>
      </w:r>
      <w:r w:rsidR="007D5ACC">
        <w:t>capability</w:t>
      </w:r>
      <w:r w:rsidR="00026751" w:rsidRPr="00FB21F1">
        <w:t>.</w:t>
      </w:r>
    </w:p>
    <w:p w14:paraId="45B82B34" w14:textId="2A90D20C" w:rsidR="00026751" w:rsidRDefault="00026751" w:rsidP="00722824">
      <w:pPr>
        <w:jc w:val="both"/>
        <w:rPr>
          <w:b/>
          <w:i/>
          <w:lang w:eastAsia="zh-CN"/>
        </w:rPr>
      </w:pPr>
      <w:r w:rsidRPr="001E356C">
        <w:rPr>
          <w:b/>
          <w:i/>
        </w:rPr>
        <w:t xml:space="preserve">Proposal </w:t>
      </w:r>
      <w:r w:rsidR="00735FCF">
        <w:rPr>
          <w:rFonts w:hint="eastAsia"/>
          <w:b/>
          <w:i/>
          <w:lang w:eastAsia="zh-CN"/>
        </w:rPr>
        <w:t>4</w:t>
      </w:r>
      <w:r w:rsidRPr="001E356C">
        <w:rPr>
          <w:b/>
          <w:i/>
        </w:rPr>
        <w:t xml:space="preserve">: </w:t>
      </w:r>
      <w:r w:rsidR="00540B0B">
        <w:rPr>
          <w:b/>
          <w:i/>
        </w:rPr>
        <w:t>L</w:t>
      </w:r>
      <w:r w:rsidRPr="00026751">
        <w:rPr>
          <w:b/>
          <w:i/>
        </w:rPr>
        <w:t>imit on the number of nominal repetitions for PUSCH repetition Type B, and it can be a</w:t>
      </w:r>
      <w:r w:rsidR="001C03A3">
        <w:rPr>
          <w:b/>
          <w:i/>
        </w:rPr>
        <w:t>n optional</w:t>
      </w:r>
      <w:r w:rsidRPr="00026751">
        <w:rPr>
          <w:b/>
          <w:i/>
        </w:rPr>
        <w:t xml:space="preserve"> UE capa</w:t>
      </w:r>
      <w:r w:rsidR="00540B0B">
        <w:rPr>
          <w:b/>
          <w:i/>
        </w:rPr>
        <w:t>bility</w:t>
      </w:r>
      <w:r w:rsidR="00C05840">
        <w:rPr>
          <w:rFonts w:hint="eastAsia"/>
          <w:b/>
          <w:i/>
          <w:lang w:eastAsia="zh-CN"/>
        </w:rPr>
        <w:t>.</w:t>
      </w:r>
    </w:p>
    <w:p w14:paraId="10D6D2E8" w14:textId="77777777" w:rsidR="00136D41" w:rsidRDefault="00136D41" w:rsidP="00722824">
      <w:pPr>
        <w:jc w:val="both"/>
        <w:rPr>
          <w:b/>
          <w:i/>
        </w:rPr>
      </w:pPr>
    </w:p>
    <w:p w14:paraId="06C94ED9" w14:textId="4DFCC961" w:rsidR="0063060D" w:rsidRPr="00F054B5" w:rsidRDefault="0063060D" w:rsidP="00722824">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16" w:name="OLE_LINK2"/>
      <w:bookmarkStart w:id="17" w:name="OLE_LINK14"/>
      <w:bookmarkStart w:id="18" w:name="OLE_LINK32"/>
      <w:bookmarkEnd w:id="14"/>
      <w:bookmarkEnd w:id="15"/>
      <w:r w:rsidRPr="00F054B5">
        <w:rPr>
          <w:kern w:val="0"/>
          <w:sz w:val="28"/>
          <w:szCs w:val="28"/>
          <w:lang w:val="en-US"/>
        </w:rPr>
        <w:t>Conclusion</w:t>
      </w:r>
    </w:p>
    <w:p w14:paraId="35D95E14" w14:textId="0ABA6008" w:rsidR="002A1BCD" w:rsidRDefault="002A1BCD" w:rsidP="00722824">
      <w:pPr>
        <w:jc w:val="both"/>
        <w:rPr>
          <w:kern w:val="2"/>
          <w:lang w:val="en-US" w:eastAsia="zh-CN"/>
        </w:rPr>
      </w:pPr>
      <w:r w:rsidRPr="00941B58">
        <w:rPr>
          <w:kern w:val="2"/>
          <w:lang w:val="en-US" w:eastAsia="zh-CN"/>
        </w:rPr>
        <w:t xml:space="preserve">In this contribution, we present our views on </w:t>
      </w:r>
      <w:r w:rsidRPr="00941B58">
        <w:t xml:space="preserve">the </w:t>
      </w:r>
      <w:r w:rsidR="008E45D1">
        <w:t xml:space="preserve">remaining issues of </w:t>
      </w:r>
      <w:r w:rsidRPr="00941B58">
        <w:t>PUSCH enhancements</w:t>
      </w:r>
      <w:r w:rsidR="0035735F">
        <w:rPr>
          <w:kern w:val="2"/>
          <w:lang w:val="en-US" w:eastAsia="zh-CN"/>
        </w:rPr>
        <w:t>.</w:t>
      </w:r>
      <w:r w:rsidRPr="00941B58">
        <w:rPr>
          <w:kern w:val="2"/>
          <w:lang w:val="en-US" w:eastAsia="zh-CN"/>
        </w:rPr>
        <w:t xml:space="preserve"> </w:t>
      </w:r>
      <w:r w:rsidR="0035735F">
        <w:rPr>
          <w:kern w:val="2"/>
          <w:lang w:val="en-US" w:eastAsia="zh-CN"/>
        </w:rPr>
        <w:t>B</w:t>
      </w:r>
      <w:r w:rsidRPr="00941B58">
        <w:rPr>
          <w:kern w:val="2"/>
          <w:lang w:val="en-US" w:eastAsia="zh-CN"/>
        </w:rPr>
        <w:t>ased on the above discussion</w:t>
      </w:r>
      <w:r w:rsidR="004528FD">
        <w:rPr>
          <w:kern w:val="2"/>
          <w:lang w:val="en-US" w:eastAsia="zh-CN"/>
        </w:rPr>
        <w:t>s</w:t>
      </w:r>
      <w:r w:rsidRPr="00941B58">
        <w:rPr>
          <w:kern w:val="2"/>
          <w:lang w:val="en-US" w:eastAsia="zh-CN"/>
        </w:rPr>
        <w:t>, we have the following proposals:</w:t>
      </w:r>
    </w:p>
    <w:p w14:paraId="44B01D4D" w14:textId="79008CB7" w:rsidR="003E390C" w:rsidRDefault="003E390C" w:rsidP="00722824">
      <w:pPr>
        <w:jc w:val="both"/>
        <w:rPr>
          <w:lang w:eastAsia="zh-CN"/>
        </w:rPr>
      </w:pPr>
      <w:bookmarkStart w:id="19" w:name="OLE_LINK3"/>
      <w:bookmarkStart w:id="20" w:name="OLE_LINK4"/>
      <w:r w:rsidRPr="001E356C">
        <w:rPr>
          <w:b/>
          <w:i/>
        </w:rPr>
        <w:t xml:space="preserve">Proposal </w:t>
      </w:r>
      <w:r>
        <w:rPr>
          <w:b/>
          <w:i/>
        </w:rPr>
        <w:t>1</w:t>
      </w:r>
      <w:r w:rsidRPr="001E356C">
        <w:rPr>
          <w:b/>
          <w:i/>
        </w:rPr>
        <w:t xml:space="preserve">: </w:t>
      </w:r>
      <w:r w:rsidR="00230A69" w:rsidRPr="00DA5046">
        <w:rPr>
          <w:b/>
          <w:i/>
        </w:rPr>
        <w:t>For A-CSI/SP-CSI on PUSCH with repetition Type B without UL-SCH, A-CSI/SP-CSI is transmitted on the first actual repetition, and other actual repetitions are discarded.</w:t>
      </w:r>
      <w:r w:rsidR="00230A69">
        <w:rPr>
          <w:b/>
          <w:i/>
        </w:rPr>
        <w:t xml:space="preserve"> </w:t>
      </w:r>
      <w:r w:rsidR="00230A69" w:rsidRPr="00230A69">
        <w:rPr>
          <w:b/>
          <w:i/>
        </w:rPr>
        <w:t>UE is not expected to be indicated with numberofrepetitions &gt;1.</w:t>
      </w:r>
    </w:p>
    <w:bookmarkEnd w:id="0"/>
    <w:bookmarkEnd w:id="1"/>
    <w:bookmarkEnd w:id="16"/>
    <w:bookmarkEnd w:id="17"/>
    <w:bookmarkEnd w:id="18"/>
    <w:bookmarkEnd w:id="19"/>
    <w:bookmarkEnd w:id="20"/>
    <w:p w14:paraId="76786282" w14:textId="77777777" w:rsidR="003E390C" w:rsidRDefault="003E390C" w:rsidP="00722824">
      <w:pPr>
        <w:jc w:val="both"/>
        <w:rPr>
          <w:sz w:val="22"/>
        </w:rPr>
      </w:pPr>
      <w:r w:rsidRPr="001E356C">
        <w:rPr>
          <w:b/>
          <w:i/>
        </w:rPr>
        <w:t xml:space="preserve">Proposal </w:t>
      </w:r>
      <w:r>
        <w:rPr>
          <w:b/>
          <w:i/>
        </w:rPr>
        <w:t>2</w:t>
      </w:r>
      <w:r w:rsidRPr="001E356C">
        <w:rPr>
          <w:b/>
          <w:i/>
        </w:rPr>
        <w:t xml:space="preserve">: </w:t>
      </w:r>
      <w:r w:rsidRPr="00CB0089">
        <w:rPr>
          <w:b/>
          <w:i/>
        </w:rPr>
        <w:t>For A-CSI on PUSCH with repetition Type B with UL-SCH, A-CSI is transmitted on the first actual repetition.</w:t>
      </w:r>
    </w:p>
    <w:p w14:paraId="282FBA63" w14:textId="77777777" w:rsidR="003E390C" w:rsidRDefault="003E390C" w:rsidP="00722824">
      <w:pPr>
        <w:jc w:val="both"/>
        <w:rPr>
          <w:b/>
          <w:i/>
        </w:rPr>
      </w:pPr>
      <w:r w:rsidRPr="001E356C">
        <w:rPr>
          <w:b/>
          <w:i/>
        </w:rPr>
        <w:t xml:space="preserve">Proposal </w:t>
      </w:r>
      <w:r>
        <w:rPr>
          <w:b/>
          <w:i/>
        </w:rPr>
        <w:t>3</w:t>
      </w:r>
      <w:r w:rsidRPr="001E356C">
        <w:rPr>
          <w:b/>
          <w:i/>
        </w:rPr>
        <w:t xml:space="preserve">: </w:t>
      </w:r>
      <w:r>
        <w:rPr>
          <w:b/>
          <w:i/>
        </w:rPr>
        <w:t xml:space="preserve">For equation to determine </w:t>
      </w:r>
      <w:r w:rsidRPr="003529C7">
        <w:rPr>
          <w:b/>
          <w:i/>
        </w:rPr>
        <w:t>UCI</w:t>
      </w:r>
      <w:r>
        <w:rPr>
          <w:b/>
          <w:i/>
        </w:rPr>
        <w:t xml:space="preserve"> resources</w:t>
      </w:r>
      <w:r w:rsidRPr="003529C7">
        <w:rPr>
          <w:b/>
          <w:i/>
        </w:rPr>
        <w:t xml:space="preserve"> when multiplexing on PUSCH repetition Type B, the calculation is based on the nominal repetition, and the upper bound resources is constrained by the actual repetition</w:t>
      </w:r>
      <w:r>
        <w:rPr>
          <w:b/>
          <w:i/>
        </w:rPr>
        <w:t xml:space="preserve"> carrying UCI</w:t>
      </w:r>
      <w:r w:rsidRPr="003529C7">
        <w:rPr>
          <w:b/>
          <w:i/>
        </w:rPr>
        <w:t>.</w:t>
      </w:r>
    </w:p>
    <w:p w14:paraId="54B1CF7D" w14:textId="6768F726" w:rsidR="003E390C" w:rsidRDefault="003E390C" w:rsidP="00722824">
      <w:pPr>
        <w:jc w:val="both"/>
        <w:rPr>
          <w:b/>
          <w:i/>
        </w:rPr>
      </w:pPr>
      <w:r w:rsidRPr="001E356C">
        <w:rPr>
          <w:b/>
          <w:i/>
        </w:rPr>
        <w:lastRenderedPageBreak/>
        <w:t xml:space="preserve">Proposal </w:t>
      </w:r>
      <w:r>
        <w:rPr>
          <w:rFonts w:hint="eastAsia"/>
          <w:b/>
          <w:i/>
          <w:lang w:eastAsia="zh-CN"/>
        </w:rPr>
        <w:t>4</w:t>
      </w:r>
      <w:r w:rsidRPr="001E356C">
        <w:rPr>
          <w:b/>
          <w:i/>
        </w:rPr>
        <w:t xml:space="preserve">: </w:t>
      </w:r>
      <w:r>
        <w:rPr>
          <w:b/>
          <w:i/>
        </w:rPr>
        <w:t>L</w:t>
      </w:r>
      <w:r w:rsidRPr="00026751">
        <w:rPr>
          <w:b/>
          <w:i/>
        </w:rPr>
        <w:t>imit on the number of nominal repetitions for PUSCH repetition Type B, and it can be a</w:t>
      </w:r>
      <w:r w:rsidR="001C03A3">
        <w:rPr>
          <w:b/>
          <w:i/>
        </w:rPr>
        <w:t>n</w:t>
      </w:r>
      <w:r w:rsidRPr="00026751">
        <w:rPr>
          <w:b/>
          <w:i/>
        </w:rPr>
        <w:t xml:space="preserve"> </w:t>
      </w:r>
      <w:r w:rsidR="001C03A3">
        <w:rPr>
          <w:b/>
          <w:i/>
        </w:rPr>
        <w:t>optional</w:t>
      </w:r>
      <w:r w:rsidR="001C03A3" w:rsidRPr="00026751">
        <w:rPr>
          <w:b/>
          <w:i/>
        </w:rPr>
        <w:t xml:space="preserve"> </w:t>
      </w:r>
      <w:r w:rsidRPr="00026751">
        <w:rPr>
          <w:b/>
          <w:i/>
        </w:rPr>
        <w:t>UE capa</w:t>
      </w:r>
      <w:r>
        <w:rPr>
          <w:b/>
          <w:i/>
        </w:rPr>
        <w:t>bility</w:t>
      </w:r>
      <w:r>
        <w:rPr>
          <w:rFonts w:hint="eastAsia"/>
          <w:b/>
          <w:i/>
          <w:lang w:eastAsia="zh-CN"/>
        </w:rPr>
        <w:t>.</w:t>
      </w:r>
    </w:p>
    <w:p w14:paraId="1A674A71" w14:textId="77777777" w:rsidR="00D74EAC" w:rsidRPr="003529C7" w:rsidRDefault="00D74EAC" w:rsidP="00722824">
      <w:pPr>
        <w:jc w:val="both"/>
        <w:rPr>
          <w:b/>
          <w:i/>
        </w:rPr>
      </w:pPr>
    </w:p>
    <w:p w14:paraId="14DF34E7" w14:textId="77777777" w:rsidR="008724BE" w:rsidRPr="00941B58" w:rsidRDefault="008724BE" w:rsidP="00722824">
      <w:pPr>
        <w:pStyle w:val="1"/>
        <w:spacing w:line="240" w:lineRule="auto"/>
        <w:jc w:val="both"/>
        <w:rPr>
          <w:sz w:val="28"/>
          <w:szCs w:val="28"/>
          <w:lang w:val="en-US" w:eastAsia="zh-CN"/>
        </w:rPr>
      </w:pPr>
      <w:r w:rsidRPr="00C51CF0">
        <w:rPr>
          <w:sz w:val="28"/>
          <w:szCs w:val="28"/>
          <w:lang w:val="en-US" w:eastAsia="zh-CN"/>
        </w:rPr>
        <w:t>References</w:t>
      </w:r>
    </w:p>
    <w:p w14:paraId="64EC2D1C" w14:textId="292CBF1B" w:rsidR="009101E9" w:rsidRDefault="00D24BC5" w:rsidP="00722824">
      <w:pPr>
        <w:pStyle w:val="References"/>
      </w:pPr>
      <w:bookmarkStart w:id="21" w:name="_Ref533429313"/>
      <w:r w:rsidRPr="00941B58">
        <w:rPr>
          <w:szCs w:val="20"/>
          <w:lang w:eastAsia="zh-CN"/>
        </w:rPr>
        <w:t>3GPP, “</w:t>
      </w:r>
      <w:r w:rsidR="0092379D">
        <w:t>Chairman’s Notes</w:t>
      </w:r>
      <w:r w:rsidR="009101E9">
        <w:t xml:space="preserve"> #100-e v</w:t>
      </w:r>
      <w:r w:rsidR="0092379D">
        <w:t>030</w:t>
      </w:r>
      <w:r w:rsidR="009101E9">
        <w:t>”,</w:t>
      </w:r>
      <w:r w:rsidR="009101E9" w:rsidRPr="009101E9">
        <w:t xml:space="preserve"> </w:t>
      </w:r>
      <w:r w:rsidR="009101E9">
        <w:t>Online meeting</w:t>
      </w:r>
      <w:r w:rsidR="009101E9" w:rsidRPr="00104FF5">
        <w:t xml:space="preserve">, </w:t>
      </w:r>
      <w:r w:rsidR="009101E9">
        <w:t>2</w:t>
      </w:r>
      <w:r w:rsidR="0092379D">
        <w:t>0</w:t>
      </w:r>
      <w:r w:rsidR="009101E9" w:rsidRPr="00104FF5">
        <w:rPr>
          <w:vertAlign w:val="superscript"/>
        </w:rPr>
        <w:t>th</w:t>
      </w:r>
      <w:r w:rsidR="009101E9">
        <w:t xml:space="preserve"> </w:t>
      </w:r>
      <w:r w:rsidR="0092379D">
        <w:t>April</w:t>
      </w:r>
      <w:r w:rsidR="009101E9">
        <w:t xml:space="preserve"> </w:t>
      </w:r>
      <w:r w:rsidR="009101E9" w:rsidRPr="00104FF5">
        <w:t xml:space="preserve">– </w:t>
      </w:r>
      <w:r w:rsidR="0092379D">
        <w:t>30</w:t>
      </w:r>
      <w:r w:rsidR="009101E9" w:rsidRPr="00B53CE9">
        <w:rPr>
          <w:vertAlign w:val="superscript"/>
        </w:rPr>
        <w:t>th</w:t>
      </w:r>
      <w:r w:rsidR="009101E9">
        <w:t xml:space="preserve"> </w:t>
      </w:r>
      <w:r w:rsidR="0092379D">
        <w:t xml:space="preserve">April </w:t>
      </w:r>
      <w:r w:rsidR="009101E9" w:rsidRPr="00104FF5">
        <w:t>20</w:t>
      </w:r>
      <w:r w:rsidR="009101E9">
        <w:t>20.</w:t>
      </w:r>
    </w:p>
    <w:bookmarkEnd w:id="21"/>
    <w:p w14:paraId="7ECCA9C7" w14:textId="77777777" w:rsidR="003155D9" w:rsidRPr="003155D9" w:rsidRDefault="003155D9" w:rsidP="00722824">
      <w:pPr>
        <w:pStyle w:val="References"/>
        <w:numPr>
          <w:ilvl w:val="0"/>
          <w:numId w:val="0"/>
        </w:numPr>
        <w:spacing w:afterLines="30" w:after="72"/>
        <w:ind w:left="431"/>
        <w:rPr>
          <w:szCs w:val="20"/>
          <w:lang w:eastAsia="zh-CN"/>
        </w:rPr>
      </w:pPr>
    </w:p>
    <w:sectPr w:rsidR="003155D9" w:rsidRPr="003155D9"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2A972" w14:textId="77777777" w:rsidR="009E5812" w:rsidRDefault="009E5812" w:rsidP="00D7052A">
      <w:pPr>
        <w:spacing w:after="0"/>
      </w:pPr>
      <w:r>
        <w:separator/>
      </w:r>
    </w:p>
  </w:endnote>
  <w:endnote w:type="continuationSeparator" w:id="0">
    <w:p w14:paraId="2EEEB718" w14:textId="77777777" w:rsidR="009E5812" w:rsidRDefault="009E5812"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0D91B" w14:textId="77777777" w:rsidR="002931BA" w:rsidRDefault="002931BA" w:rsidP="005432E9">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235909E" w14:textId="77777777" w:rsidR="002931BA" w:rsidRDefault="002931BA" w:rsidP="005432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EB6DF" w14:textId="27EAAA93" w:rsidR="002931BA" w:rsidRDefault="002931BA" w:rsidP="005432E9">
    <w:pPr>
      <w:pStyle w:val="a5"/>
      <w:ind w:right="360"/>
    </w:pPr>
    <w:r>
      <w:rPr>
        <w:rStyle w:val="a8"/>
      </w:rPr>
      <w:fldChar w:fldCharType="begin"/>
    </w:r>
    <w:r>
      <w:rPr>
        <w:rStyle w:val="a8"/>
      </w:rPr>
      <w:instrText xml:space="preserve"> PAGE </w:instrText>
    </w:r>
    <w:r>
      <w:rPr>
        <w:rStyle w:val="a8"/>
      </w:rPr>
      <w:fldChar w:fldCharType="separate"/>
    </w:r>
    <w:r w:rsidR="004A4A35">
      <w:rPr>
        <w:rStyle w:val="a8"/>
        <w:noProof/>
      </w:rPr>
      <w:t>3</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4A4A35">
      <w:rPr>
        <w:rStyle w:val="a8"/>
        <w:noProof/>
      </w:rPr>
      <w:t>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4775F" w14:textId="77777777" w:rsidR="009E5812" w:rsidRDefault="009E5812" w:rsidP="00D7052A">
      <w:pPr>
        <w:spacing w:after="0"/>
      </w:pPr>
      <w:r>
        <w:separator/>
      </w:r>
    </w:p>
  </w:footnote>
  <w:footnote w:type="continuationSeparator" w:id="0">
    <w:p w14:paraId="56CFA8D1" w14:textId="77777777" w:rsidR="009E5812" w:rsidRDefault="009E5812" w:rsidP="00D70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21260" w14:textId="77777777" w:rsidR="002931BA" w:rsidRDefault="002931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53F8"/>
    <w:multiLevelType w:val="hybridMultilevel"/>
    <w:tmpl w:val="A98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42826"/>
    <w:multiLevelType w:val="hybridMultilevel"/>
    <w:tmpl w:val="C8B4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CD33D8"/>
    <w:multiLevelType w:val="hybridMultilevel"/>
    <w:tmpl w:val="9F18FDCC"/>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543099"/>
    <w:multiLevelType w:val="hybridMultilevel"/>
    <w:tmpl w:val="E89C33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83632E8"/>
    <w:multiLevelType w:val="hybridMultilevel"/>
    <w:tmpl w:val="738C2E0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6667288"/>
    <w:multiLevelType w:val="multilevel"/>
    <w:tmpl w:val="466672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40EEF"/>
    <w:multiLevelType w:val="hybridMultilevel"/>
    <w:tmpl w:val="258EFE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A34C4"/>
    <w:multiLevelType w:val="multilevel"/>
    <w:tmpl w:val="FFBC86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1004B"/>
    <w:multiLevelType w:val="hybridMultilevel"/>
    <w:tmpl w:val="C0E6D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63383E"/>
    <w:multiLevelType w:val="multilevel"/>
    <w:tmpl w:val="C9DEF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D7AD6"/>
    <w:multiLevelType w:val="hybridMultilevel"/>
    <w:tmpl w:val="92D6B0C8"/>
    <w:lvl w:ilvl="0" w:tplc="8E6E993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9"/>
  </w:num>
  <w:num w:numId="4">
    <w:abstractNumId w:val="5"/>
  </w:num>
  <w:num w:numId="5">
    <w:abstractNumId w:val="13"/>
  </w:num>
  <w:num w:numId="6">
    <w:abstractNumId w:val="17"/>
  </w:num>
  <w:num w:numId="7">
    <w:abstractNumId w:val="28"/>
  </w:num>
  <w:num w:numId="8">
    <w:abstractNumId w:val="24"/>
  </w:num>
  <w:num w:numId="9">
    <w:abstractNumId w:val="0"/>
  </w:num>
  <w:num w:numId="10">
    <w:abstractNumId w:val="33"/>
  </w:num>
  <w:num w:numId="11">
    <w:abstractNumId w:val="10"/>
  </w:num>
  <w:num w:numId="12">
    <w:abstractNumId w:val="1"/>
  </w:num>
  <w:num w:numId="13">
    <w:abstractNumId w:val="26"/>
  </w:num>
  <w:num w:numId="14">
    <w:abstractNumId w:val="31"/>
  </w:num>
  <w:num w:numId="15">
    <w:abstractNumId w:val="25"/>
  </w:num>
  <w:num w:numId="16">
    <w:abstractNumId w:val="2"/>
  </w:num>
  <w:num w:numId="17">
    <w:abstractNumId w:val="32"/>
  </w:num>
  <w:num w:numId="18">
    <w:abstractNumId w:val="6"/>
  </w:num>
  <w:num w:numId="19">
    <w:abstractNumId w:val="20"/>
  </w:num>
  <w:num w:numId="20">
    <w:abstractNumId w:val="20"/>
  </w:num>
  <w:num w:numId="21">
    <w:abstractNumId w:val="7"/>
  </w:num>
  <w:num w:numId="22">
    <w:abstractNumId w:val="3"/>
  </w:num>
  <w:num w:numId="23">
    <w:abstractNumId w:val="4"/>
  </w:num>
  <w:num w:numId="24">
    <w:abstractNumId w:val="36"/>
  </w:num>
  <w:num w:numId="25">
    <w:abstractNumId w:val="14"/>
  </w:num>
  <w:num w:numId="26">
    <w:abstractNumId w:val="11"/>
  </w:num>
  <w:num w:numId="27">
    <w:abstractNumId w:val="37"/>
  </w:num>
  <w:num w:numId="28">
    <w:abstractNumId w:val="29"/>
  </w:num>
  <w:num w:numId="29">
    <w:abstractNumId w:val="15"/>
  </w:num>
  <w:num w:numId="30">
    <w:abstractNumId w:val="18"/>
  </w:num>
  <w:num w:numId="31">
    <w:abstractNumId w:val="9"/>
  </w:num>
  <w:num w:numId="32">
    <w:abstractNumId w:val="35"/>
  </w:num>
  <w:num w:numId="33">
    <w:abstractNumId w:val="23"/>
  </w:num>
  <w:num w:numId="34">
    <w:abstractNumId w:val="34"/>
  </w:num>
  <w:num w:numId="35">
    <w:abstractNumId w:val="12"/>
  </w:num>
  <w:num w:numId="36">
    <w:abstractNumId w:val="21"/>
  </w:num>
  <w:num w:numId="37">
    <w:abstractNumId w:val="22"/>
  </w:num>
  <w:num w:numId="38">
    <w:abstractNumId w:val="8"/>
  </w:num>
  <w:num w:numId="39">
    <w:abstractNumId w:val="16"/>
  </w:num>
  <w:num w:numId="40">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AD9"/>
    <w:rsid w:val="000035F3"/>
    <w:rsid w:val="00003EAC"/>
    <w:rsid w:val="00004EDB"/>
    <w:rsid w:val="00006A8E"/>
    <w:rsid w:val="0000792B"/>
    <w:rsid w:val="00007E73"/>
    <w:rsid w:val="00011628"/>
    <w:rsid w:val="000243BF"/>
    <w:rsid w:val="00024740"/>
    <w:rsid w:val="00026751"/>
    <w:rsid w:val="0002753D"/>
    <w:rsid w:val="00030DA4"/>
    <w:rsid w:val="00030F1B"/>
    <w:rsid w:val="00031477"/>
    <w:rsid w:val="0003164E"/>
    <w:rsid w:val="00042368"/>
    <w:rsid w:val="00044395"/>
    <w:rsid w:val="00046FF8"/>
    <w:rsid w:val="0004757D"/>
    <w:rsid w:val="00052CD8"/>
    <w:rsid w:val="00052EE4"/>
    <w:rsid w:val="000551CB"/>
    <w:rsid w:val="0005657A"/>
    <w:rsid w:val="00061817"/>
    <w:rsid w:val="00062675"/>
    <w:rsid w:val="00071952"/>
    <w:rsid w:val="00073DDA"/>
    <w:rsid w:val="00075ADC"/>
    <w:rsid w:val="00084BF3"/>
    <w:rsid w:val="00085958"/>
    <w:rsid w:val="00085CD6"/>
    <w:rsid w:val="00086C1E"/>
    <w:rsid w:val="000A23F8"/>
    <w:rsid w:val="000A4BE8"/>
    <w:rsid w:val="000A5711"/>
    <w:rsid w:val="000A7A7E"/>
    <w:rsid w:val="000B31B2"/>
    <w:rsid w:val="000B3D9A"/>
    <w:rsid w:val="000C02F6"/>
    <w:rsid w:val="000C0DE0"/>
    <w:rsid w:val="000C142C"/>
    <w:rsid w:val="000C35E8"/>
    <w:rsid w:val="000D42F2"/>
    <w:rsid w:val="000D7188"/>
    <w:rsid w:val="000E15B3"/>
    <w:rsid w:val="000E2132"/>
    <w:rsid w:val="000E29E2"/>
    <w:rsid w:val="000E5239"/>
    <w:rsid w:val="000E585A"/>
    <w:rsid w:val="000E71D3"/>
    <w:rsid w:val="000F3990"/>
    <w:rsid w:val="000F642C"/>
    <w:rsid w:val="00104005"/>
    <w:rsid w:val="00104441"/>
    <w:rsid w:val="00106ADE"/>
    <w:rsid w:val="00112734"/>
    <w:rsid w:val="00114DD6"/>
    <w:rsid w:val="00117EE8"/>
    <w:rsid w:val="00122143"/>
    <w:rsid w:val="00124FB2"/>
    <w:rsid w:val="00126EF9"/>
    <w:rsid w:val="00130751"/>
    <w:rsid w:val="00132481"/>
    <w:rsid w:val="0013265C"/>
    <w:rsid w:val="00132C8A"/>
    <w:rsid w:val="001343CE"/>
    <w:rsid w:val="001356E2"/>
    <w:rsid w:val="00136D41"/>
    <w:rsid w:val="001445AD"/>
    <w:rsid w:val="001503A2"/>
    <w:rsid w:val="00154F71"/>
    <w:rsid w:val="00157837"/>
    <w:rsid w:val="00157DDC"/>
    <w:rsid w:val="00160355"/>
    <w:rsid w:val="001664B4"/>
    <w:rsid w:val="0016739B"/>
    <w:rsid w:val="0017303F"/>
    <w:rsid w:val="00182949"/>
    <w:rsid w:val="00183044"/>
    <w:rsid w:val="00183D8F"/>
    <w:rsid w:val="00187214"/>
    <w:rsid w:val="001872E6"/>
    <w:rsid w:val="00192800"/>
    <w:rsid w:val="00195EFB"/>
    <w:rsid w:val="001961F3"/>
    <w:rsid w:val="00197DEE"/>
    <w:rsid w:val="001A2634"/>
    <w:rsid w:val="001A3AE6"/>
    <w:rsid w:val="001B47AA"/>
    <w:rsid w:val="001B5B73"/>
    <w:rsid w:val="001B6356"/>
    <w:rsid w:val="001B6839"/>
    <w:rsid w:val="001B7ECB"/>
    <w:rsid w:val="001C03A3"/>
    <w:rsid w:val="001C3529"/>
    <w:rsid w:val="001C7535"/>
    <w:rsid w:val="001D3F2E"/>
    <w:rsid w:val="001D4B5C"/>
    <w:rsid w:val="001D5E5E"/>
    <w:rsid w:val="001E33C4"/>
    <w:rsid w:val="001E356C"/>
    <w:rsid w:val="001E68FB"/>
    <w:rsid w:val="001F2C46"/>
    <w:rsid w:val="001F2C6C"/>
    <w:rsid w:val="001F44DA"/>
    <w:rsid w:val="001F4778"/>
    <w:rsid w:val="002006E0"/>
    <w:rsid w:val="00206BD8"/>
    <w:rsid w:val="002105BD"/>
    <w:rsid w:val="00212112"/>
    <w:rsid w:val="00212176"/>
    <w:rsid w:val="00213E20"/>
    <w:rsid w:val="00217829"/>
    <w:rsid w:val="0022116E"/>
    <w:rsid w:val="00221B63"/>
    <w:rsid w:val="00225726"/>
    <w:rsid w:val="00230A69"/>
    <w:rsid w:val="00231E70"/>
    <w:rsid w:val="00233008"/>
    <w:rsid w:val="00233392"/>
    <w:rsid w:val="00233B24"/>
    <w:rsid w:val="002354D2"/>
    <w:rsid w:val="00236AA0"/>
    <w:rsid w:val="0025092F"/>
    <w:rsid w:val="00250B82"/>
    <w:rsid w:val="00253E04"/>
    <w:rsid w:val="00264012"/>
    <w:rsid w:val="002668BE"/>
    <w:rsid w:val="00270448"/>
    <w:rsid w:val="00275BB5"/>
    <w:rsid w:val="0027781B"/>
    <w:rsid w:val="00277DE4"/>
    <w:rsid w:val="002825BD"/>
    <w:rsid w:val="002837DD"/>
    <w:rsid w:val="0028660F"/>
    <w:rsid w:val="00287D43"/>
    <w:rsid w:val="0029015E"/>
    <w:rsid w:val="002931BA"/>
    <w:rsid w:val="0029362D"/>
    <w:rsid w:val="002963B9"/>
    <w:rsid w:val="002A0848"/>
    <w:rsid w:val="002A0E0B"/>
    <w:rsid w:val="002A1BCD"/>
    <w:rsid w:val="002A6677"/>
    <w:rsid w:val="002A760D"/>
    <w:rsid w:val="002B209B"/>
    <w:rsid w:val="002B20B4"/>
    <w:rsid w:val="002B3C39"/>
    <w:rsid w:val="002C0378"/>
    <w:rsid w:val="002C1C14"/>
    <w:rsid w:val="002C3BB3"/>
    <w:rsid w:val="002D09A2"/>
    <w:rsid w:val="002D2418"/>
    <w:rsid w:val="002D59B8"/>
    <w:rsid w:val="002D6282"/>
    <w:rsid w:val="002D716C"/>
    <w:rsid w:val="002D74E2"/>
    <w:rsid w:val="002D7F2C"/>
    <w:rsid w:val="002E0E6E"/>
    <w:rsid w:val="002E45E0"/>
    <w:rsid w:val="002E554A"/>
    <w:rsid w:val="002E594C"/>
    <w:rsid w:val="002E6468"/>
    <w:rsid w:val="002F2AF2"/>
    <w:rsid w:val="002F341A"/>
    <w:rsid w:val="002F6504"/>
    <w:rsid w:val="00301987"/>
    <w:rsid w:val="0030214D"/>
    <w:rsid w:val="00302E4A"/>
    <w:rsid w:val="003049D1"/>
    <w:rsid w:val="00305A76"/>
    <w:rsid w:val="00306297"/>
    <w:rsid w:val="003155D9"/>
    <w:rsid w:val="00317AF0"/>
    <w:rsid w:val="00320977"/>
    <w:rsid w:val="0032182F"/>
    <w:rsid w:val="00322935"/>
    <w:rsid w:val="003262E4"/>
    <w:rsid w:val="003344DF"/>
    <w:rsid w:val="00344212"/>
    <w:rsid w:val="00344DAC"/>
    <w:rsid w:val="00346FBA"/>
    <w:rsid w:val="003529C7"/>
    <w:rsid w:val="00355418"/>
    <w:rsid w:val="00356232"/>
    <w:rsid w:val="00356A8C"/>
    <w:rsid w:val="0035735F"/>
    <w:rsid w:val="00357979"/>
    <w:rsid w:val="0036175D"/>
    <w:rsid w:val="003622B1"/>
    <w:rsid w:val="00362DDE"/>
    <w:rsid w:val="00364B5F"/>
    <w:rsid w:val="0036545F"/>
    <w:rsid w:val="003670F3"/>
    <w:rsid w:val="00371849"/>
    <w:rsid w:val="00373322"/>
    <w:rsid w:val="0037520A"/>
    <w:rsid w:val="00376320"/>
    <w:rsid w:val="003834CA"/>
    <w:rsid w:val="00384FB9"/>
    <w:rsid w:val="003907BA"/>
    <w:rsid w:val="003922F3"/>
    <w:rsid w:val="00394A9B"/>
    <w:rsid w:val="0039508B"/>
    <w:rsid w:val="00395E4E"/>
    <w:rsid w:val="003A0735"/>
    <w:rsid w:val="003A3A4D"/>
    <w:rsid w:val="003A7486"/>
    <w:rsid w:val="003B38D8"/>
    <w:rsid w:val="003B4B76"/>
    <w:rsid w:val="003B5AC4"/>
    <w:rsid w:val="003C02F0"/>
    <w:rsid w:val="003C0DEC"/>
    <w:rsid w:val="003C2123"/>
    <w:rsid w:val="003C274A"/>
    <w:rsid w:val="003C3278"/>
    <w:rsid w:val="003C332C"/>
    <w:rsid w:val="003C5B57"/>
    <w:rsid w:val="003C6F18"/>
    <w:rsid w:val="003C7CA9"/>
    <w:rsid w:val="003D129B"/>
    <w:rsid w:val="003D2BCD"/>
    <w:rsid w:val="003D2E35"/>
    <w:rsid w:val="003D30C6"/>
    <w:rsid w:val="003D77DB"/>
    <w:rsid w:val="003E043F"/>
    <w:rsid w:val="003E390C"/>
    <w:rsid w:val="003F608A"/>
    <w:rsid w:val="003F7734"/>
    <w:rsid w:val="00410274"/>
    <w:rsid w:val="0041080B"/>
    <w:rsid w:val="00413746"/>
    <w:rsid w:val="004138CE"/>
    <w:rsid w:val="004142BA"/>
    <w:rsid w:val="00423C72"/>
    <w:rsid w:val="004247C3"/>
    <w:rsid w:val="00427799"/>
    <w:rsid w:val="00427E61"/>
    <w:rsid w:val="0043238C"/>
    <w:rsid w:val="004362DB"/>
    <w:rsid w:val="00440431"/>
    <w:rsid w:val="0044257F"/>
    <w:rsid w:val="00444BAA"/>
    <w:rsid w:val="00445DD6"/>
    <w:rsid w:val="00452606"/>
    <w:rsid w:val="004528FD"/>
    <w:rsid w:val="004536FF"/>
    <w:rsid w:val="00456C11"/>
    <w:rsid w:val="00457F84"/>
    <w:rsid w:val="004606B8"/>
    <w:rsid w:val="00466944"/>
    <w:rsid w:val="00470255"/>
    <w:rsid w:val="00470A3B"/>
    <w:rsid w:val="00471778"/>
    <w:rsid w:val="004744E1"/>
    <w:rsid w:val="0048011E"/>
    <w:rsid w:val="004809A3"/>
    <w:rsid w:val="00481420"/>
    <w:rsid w:val="004826EF"/>
    <w:rsid w:val="004850EB"/>
    <w:rsid w:val="00486201"/>
    <w:rsid w:val="0049022B"/>
    <w:rsid w:val="00492305"/>
    <w:rsid w:val="00492CD6"/>
    <w:rsid w:val="00496AFD"/>
    <w:rsid w:val="004A4A35"/>
    <w:rsid w:val="004A51AA"/>
    <w:rsid w:val="004B1381"/>
    <w:rsid w:val="004B47D1"/>
    <w:rsid w:val="004B4C1C"/>
    <w:rsid w:val="004B69F1"/>
    <w:rsid w:val="004C4352"/>
    <w:rsid w:val="004C5B99"/>
    <w:rsid w:val="004C69E4"/>
    <w:rsid w:val="004C758F"/>
    <w:rsid w:val="004C7A8B"/>
    <w:rsid w:val="004E23F4"/>
    <w:rsid w:val="004E4707"/>
    <w:rsid w:val="004F6BA4"/>
    <w:rsid w:val="005001F5"/>
    <w:rsid w:val="00503FA2"/>
    <w:rsid w:val="005123F4"/>
    <w:rsid w:val="00512A79"/>
    <w:rsid w:val="00515834"/>
    <w:rsid w:val="005175A0"/>
    <w:rsid w:val="005230E5"/>
    <w:rsid w:val="005249B8"/>
    <w:rsid w:val="0052515D"/>
    <w:rsid w:val="005263C5"/>
    <w:rsid w:val="0053067D"/>
    <w:rsid w:val="00531B43"/>
    <w:rsid w:val="00532A7E"/>
    <w:rsid w:val="00532B7A"/>
    <w:rsid w:val="0054097C"/>
    <w:rsid w:val="00540B0B"/>
    <w:rsid w:val="005432E9"/>
    <w:rsid w:val="00544A5E"/>
    <w:rsid w:val="005504FF"/>
    <w:rsid w:val="00550DEB"/>
    <w:rsid w:val="005532A0"/>
    <w:rsid w:val="00554FF5"/>
    <w:rsid w:val="005553F3"/>
    <w:rsid w:val="005557B7"/>
    <w:rsid w:val="00556890"/>
    <w:rsid w:val="00557473"/>
    <w:rsid w:val="005614B1"/>
    <w:rsid w:val="00563D10"/>
    <w:rsid w:val="0057345C"/>
    <w:rsid w:val="00577CF2"/>
    <w:rsid w:val="00577F88"/>
    <w:rsid w:val="0058124E"/>
    <w:rsid w:val="00581521"/>
    <w:rsid w:val="00585576"/>
    <w:rsid w:val="00592CF2"/>
    <w:rsid w:val="00594B8E"/>
    <w:rsid w:val="005A1054"/>
    <w:rsid w:val="005A35DA"/>
    <w:rsid w:val="005A5E77"/>
    <w:rsid w:val="005A640A"/>
    <w:rsid w:val="005A7E30"/>
    <w:rsid w:val="005B0869"/>
    <w:rsid w:val="005B1E68"/>
    <w:rsid w:val="005B2F0D"/>
    <w:rsid w:val="005C0C9E"/>
    <w:rsid w:val="005C0FE9"/>
    <w:rsid w:val="005C3366"/>
    <w:rsid w:val="005C3C96"/>
    <w:rsid w:val="005C613F"/>
    <w:rsid w:val="005C653E"/>
    <w:rsid w:val="005C7585"/>
    <w:rsid w:val="005D01CC"/>
    <w:rsid w:val="005D0E8E"/>
    <w:rsid w:val="005D6497"/>
    <w:rsid w:val="005E1D64"/>
    <w:rsid w:val="005E22F4"/>
    <w:rsid w:val="005E47CE"/>
    <w:rsid w:val="005E49A0"/>
    <w:rsid w:val="005E55DF"/>
    <w:rsid w:val="005E6A71"/>
    <w:rsid w:val="00601A0E"/>
    <w:rsid w:val="00602BB9"/>
    <w:rsid w:val="00610E86"/>
    <w:rsid w:val="0061258A"/>
    <w:rsid w:val="00615308"/>
    <w:rsid w:val="00616C1A"/>
    <w:rsid w:val="00616EE7"/>
    <w:rsid w:val="00625FE4"/>
    <w:rsid w:val="006302B0"/>
    <w:rsid w:val="0063060D"/>
    <w:rsid w:val="00636ECB"/>
    <w:rsid w:val="00641849"/>
    <w:rsid w:val="00641D92"/>
    <w:rsid w:val="00642C4E"/>
    <w:rsid w:val="006445C1"/>
    <w:rsid w:val="006451D8"/>
    <w:rsid w:val="0064527C"/>
    <w:rsid w:val="00647DA5"/>
    <w:rsid w:val="00651477"/>
    <w:rsid w:val="00654464"/>
    <w:rsid w:val="0065533D"/>
    <w:rsid w:val="00655630"/>
    <w:rsid w:val="00655BD0"/>
    <w:rsid w:val="00662239"/>
    <w:rsid w:val="00662D37"/>
    <w:rsid w:val="006678DC"/>
    <w:rsid w:val="0067247F"/>
    <w:rsid w:val="00672515"/>
    <w:rsid w:val="00672E09"/>
    <w:rsid w:val="0067790F"/>
    <w:rsid w:val="0068084C"/>
    <w:rsid w:val="006808EE"/>
    <w:rsid w:val="00681C4F"/>
    <w:rsid w:val="00685BA3"/>
    <w:rsid w:val="00691321"/>
    <w:rsid w:val="0069455C"/>
    <w:rsid w:val="006965B0"/>
    <w:rsid w:val="006966A5"/>
    <w:rsid w:val="006A1237"/>
    <w:rsid w:val="006B0EE8"/>
    <w:rsid w:val="006B13ED"/>
    <w:rsid w:val="006B188E"/>
    <w:rsid w:val="006B6CB0"/>
    <w:rsid w:val="006C0F71"/>
    <w:rsid w:val="006C54DD"/>
    <w:rsid w:val="006D22F4"/>
    <w:rsid w:val="006D5882"/>
    <w:rsid w:val="006D682F"/>
    <w:rsid w:val="006E0D61"/>
    <w:rsid w:val="006E2814"/>
    <w:rsid w:val="006E4562"/>
    <w:rsid w:val="006E742E"/>
    <w:rsid w:val="006F4012"/>
    <w:rsid w:val="006F5F50"/>
    <w:rsid w:val="006F7160"/>
    <w:rsid w:val="00700784"/>
    <w:rsid w:val="00700E74"/>
    <w:rsid w:val="0070146C"/>
    <w:rsid w:val="00704456"/>
    <w:rsid w:val="00704E2F"/>
    <w:rsid w:val="007076D7"/>
    <w:rsid w:val="007102FD"/>
    <w:rsid w:val="00713EBA"/>
    <w:rsid w:val="00714F4C"/>
    <w:rsid w:val="007151D3"/>
    <w:rsid w:val="00716CF7"/>
    <w:rsid w:val="0072082A"/>
    <w:rsid w:val="00722824"/>
    <w:rsid w:val="007275F5"/>
    <w:rsid w:val="00733975"/>
    <w:rsid w:val="00734028"/>
    <w:rsid w:val="00735907"/>
    <w:rsid w:val="00735FCF"/>
    <w:rsid w:val="0073680E"/>
    <w:rsid w:val="00736FF4"/>
    <w:rsid w:val="00737838"/>
    <w:rsid w:val="00740FFD"/>
    <w:rsid w:val="00743A94"/>
    <w:rsid w:val="007454B9"/>
    <w:rsid w:val="00751CF1"/>
    <w:rsid w:val="007531ED"/>
    <w:rsid w:val="00754513"/>
    <w:rsid w:val="00755521"/>
    <w:rsid w:val="00757802"/>
    <w:rsid w:val="00761540"/>
    <w:rsid w:val="007672D3"/>
    <w:rsid w:val="007708C8"/>
    <w:rsid w:val="007715AC"/>
    <w:rsid w:val="007747D2"/>
    <w:rsid w:val="00780F50"/>
    <w:rsid w:val="00782B11"/>
    <w:rsid w:val="00786672"/>
    <w:rsid w:val="0078682B"/>
    <w:rsid w:val="007925ED"/>
    <w:rsid w:val="007A3CB7"/>
    <w:rsid w:val="007A41B5"/>
    <w:rsid w:val="007A52DE"/>
    <w:rsid w:val="007A5996"/>
    <w:rsid w:val="007A61DC"/>
    <w:rsid w:val="007B0B0C"/>
    <w:rsid w:val="007B1EA2"/>
    <w:rsid w:val="007B2109"/>
    <w:rsid w:val="007B50D9"/>
    <w:rsid w:val="007B62EB"/>
    <w:rsid w:val="007C3256"/>
    <w:rsid w:val="007C5E7F"/>
    <w:rsid w:val="007D0459"/>
    <w:rsid w:val="007D25F0"/>
    <w:rsid w:val="007D4127"/>
    <w:rsid w:val="007D4ADE"/>
    <w:rsid w:val="007D5ACC"/>
    <w:rsid w:val="007D5F70"/>
    <w:rsid w:val="007D6A8F"/>
    <w:rsid w:val="007D6B58"/>
    <w:rsid w:val="007D6EE0"/>
    <w:rsid w:val="007E1927"/>
    <w:rsid w:val="007E5BB3"/>
    <w:rsid w:val="007F4C79"/>
    <w:rsid w:val="007F55D1"/>
    <w:rsid w:val="007F56A1"/>
    <w:rsid w:val="00801827"/>
    <w:rsid w:val="00802617"/>
    <w:rsid w:val="00803B6A"/>
    <w:rsid w:val="00805EA2"/>
    <w:rsid w:val="00816FA9"/>
    <w:rsid w:val="008170A0"/>
    <w:rsid w:val="0082033A"/>
    <w:rsid w:val="00823999"/>
    <w:rsid w:val="00826ADE"/>
    <w:rsid w:val="008319BB"/>
    <w:rsid w:val="00834868"/>
    <w:rsid w:val="00835010"/>
    <w:rsid w:val="008351B2"/>
    <w:rsid w:val="00835F40"/>
    <w:rsid w:val="0083636B"/>
    <w:rsid w:val="00844BFB"/>
    <w:rsid w:val="00846372"/>
    <w:rsid w:val="0085417B"/>
    <w:rsid w:val="00856766"/>
    <w:rsid w:val="00856F0F"/>
    <w:rsid w:val="00865050"/>
    <w:rsid w:val="00865CFD"/>
    <w:rsid w:val="00871F67"/>
    <w:rsid w:val="008724BE"/>
    <w:rsid w:val="00883DB8"/>
    <w:rsid w:val="0088404B"/>
    <w:rsid w:val="00886109"/>
    <w:rsid w:val="0088617F"/>
    <w:rsid w:val="008933F7"/>
    <w:rsid w:val="0089385D"/>
    <w:rsid w:val="00893E60"/>
    <w:rsid w:val="008A5DB7"/>
    <w:rsid w:val="008A69EC"/>
    <w:rsid w:val="008B0974"/>
    <w:rsid w:val="008B2EEF"/>
    <w:rsid w:val="008C4F2C"/>
    <w:rsid w:val="008C5DA5"/>
    <w:rsid w:val="008D3A8C"/>
    <w:rsid w:val="008E45D1"/>
    <w:rsid w:val="008E6561"/>
    <w:rsid w:val="008E6991"/>
    <w:rsid w:val="008E7041"/>
    <w:rsid w:val="008F11A6"/>
    <w:rsid w:val="00902ECC"/>
    <w:rsid w:val="009101E9"/>
    <w:rsid w:val="00912C2B"/>
    <w:rsid w:val="00915193"/>
    <w:rsid w:val="00916855"/>
    <w:rsid w:val="00916CE8"/>
    <w:rsid w:val="00917641"/>
    <w:rsid w:val="0092379D"/>
    <w:rsid w:val="0092386F"/>
    <w:rsid w:val="0092434F"/>
    <w:rsid w:val="00927853"/>
    <w:rsid w:val="00927AFA"/>
    <w:rsid w:val="00930DC4"/>
    <w:rsid w:val="00933BD9"/>
    <w:rsid w:val="0093489B"/>
    <w:rsid w:val="00934AF0"/>
    <w:rsid w:val="00935DAF"/>
    <w:rsid w:val="00941B58"/>
    <w:rsid w:val="0094342B"/>
    <w:rsid w:val="009465F5"/>
    <w:rsid w:val="009501F7"/>
    <w:rsid w:val="009528D9"/>
    <w:rsid w:val="009554AB"/>
    <w:rsid w:val="00956BC9"/>
    <w:rsid w:val="00957C2C"/>
    <w:rsid w:val="00957F3A"/>
    <w:rsid w:val="00966618"/>
    <w:rsid w:val="00971BE2"/>
    <w:rsid w:val="009721DB"/>
    <w:rsid w:val="00972A68"/>
    <w:rsid w:val="0098117D"/>
    <w:rsid w:val="00981A03"/>
    <w:rsid w:val="00983EBE"/>
    <w:rsid w:val="0098414D"/>
    <w:rsid w:val="009842A8"/>
    <w:rsid w:val="00984A2B"/>
    <w:rsid w:val="009854B5"/>
    <w:rsid w:val="009900F6"/>
    <w:rsid w:val="00995E98"/>
    <w:rsid w:val="009A3A07"/>
    <w:rsid w:val="009A42BF"/>
    <w:rsid w:val="009B0300"/>
    <w:rsid w:val="009B2407"/>
    <w:rsid w:val="009B3A01"/>
    <w:rsid w:val="009B4C56"/>
    <w:rsid w:val="009B5C4B"/>
    <w:rsid w:val="009B784A"/>
    <w:rsid w:val="009C26FB"/>
    <w:rsid w:val="009C2901"/>
    <w:rsid w:val="009C4CD4"/>
    <w:rsid w:val="009C669F"/>
    <w:rsid w:val="009C6B94"/>
    <w:rsid w:val="009C766F"/>
    <w:rsid w:val="009D13D6"/>
    <w:rsid w:val="009D1E72"/>
    <w:rsid w:val="009D54D2"/>
    <w:rsid w:val="009D55E2"/>
    <w:rsid w:val="009D6C36"/>
    <w:rsid w:val="009D71D3"/>
    <w:rsid w:val="009E0E29"/>
    <w:rsid w:val="009E1089"/>
    <w:rsid w:val="009E3223"/>
    <w:rsid w:val="009E3456"/>
    <w:rsid w:val="009E4AB5"/>
    <w:rsid w:val="009E4F01"/>
    <w:rsid w:val="009E5812"/>
    <w:rsid w:val="009E691F"/>
    <w:rsid w:val="009E7234"/>
    <w:rsid w:val="009F076B"/>
    <w:rsid w:val="009F2FE4"/>
    <w:rsid w:val="009F391D"/>
    <w:rsid w:val="009F7D2E"/>
    <w:rsid w:val="00A0150D"/>
    <w:rsid w:val="00A0387D"/>
    <w:rsid w:val="00A05374"/>
    <w:rsid w:val="00A1037A"/>
    <w:rsid w:val="00A250B7"/>
    <w:rsid w:val="00A378FC"/>
    <w:rsid w:val="00A44FE7"/>
    <w:rsid w:val="00A51E3B"/>
    <w:rsid w:val="00A52DE6"/>
    <w:rsid w:val="00A552D0"/>
    <w:rsid w:val="00A56D63"/>
    <w:rsid w:val="00A65000"/>
    <w:rsid w:val="00A66528"/>
    <w:rsid w:val="00A67A30"/>
    <w:rsid w:val="00A71ACF"/>
    <w:rsid w:val="00A75057"/>
    <w:rsid w:val="00A833E2"/>
    <w:rsid w:val="00A840F6"/>
    <w:rsid w:val="00A875E7"/>
    <w:rsid w:val="00A93722"/>
    <w:rsid w:val="00A95E5D"/>
    <w:rsid w:val="00A96773"/>
    <w:rsid w:val="00A96E51"/>
    <w:rsid w:val="00AA073E"/>
    <w:rsid w:val="00AA2C3D"/>
    <w:rsid w:val="00AA35B3"/>
    <w:rsid w:val="00AA4F37"/>
    <w:rsid w:val="00AB0A35"/>
    <w:rsid w:val="00AB0C3C"/>
    <w:rsid w:val="00AB4D9F"/>
    <w:rsid w:val="00AB60D6"/>
    <w:rsid w:val="00AC296C"/>
    <w:rsid w:val="00AD0995"/>
    <w:rsid w:val="00AD0C2C"/>
    <w:rsid w:val="00AD19E1"/>
    <w:rsid w:val="00AD29AD"/>
    <w:rsid w:val="00AD41CA"/>
    <w:rsid w:val="00AD5A3D"/>
    <w:rsid w:val="00AD5D16"/>
    <w:rsid w:val="00AE43A8"/>
    <w:rsid w:val="00AE5C02"/>
    <w:rsid w:val="00AE641A"/>
    <w:rsid w:val="00AF7447"/>
    <w:rsid w:val="00B00F10"/>
    <w:rsid w:val="00B057C7"/>
    <w:rsid w:val="00B15ACC"/>
    <w:rsid w:val="00B15F42"/>
    <w:rsid w:val="00B1662A"/>
    <w:rsid w:val="00B167D3"/>
    <w:rsid w:val="00B242B4"/>
    <w:rsid w:val="00B25AE8"/>
    <w:rsid w:val="00B268F8"/>
    <w:rsid w:val="00B27590"/>
    <w:rsid w:val="00B276B2"/>
    <w:rsid w:val="00B300CE"/>
    <w:rsid w:val="00B313F8"/>
    <w:rsid w:val="00B34F45"/>
    <w:rsid w:val="00B366C3"/>
    <w:rsid w:val="00B3741E"/>
    <w:rsid w:val="00B37495"/>
    <w:rsid w:val="00B46275"/>
    <w:rsid w:val="00B470DC"/>
    <w:rsid w:val="00B52E47"/>
    <w:rsid w:val="00B5556B"/>
    <w:rsid w:val="00B70505"/>
    <w:rsid w:val="00B71DEB"/>
    <w:rsid w:val="00B74281"/>
    <w:rsid w:val="00B80957"/>
    <w:rsid w:val="00B83B21"/>
    <w:rsid w:val="00B93607"/>
    <w:rsid w:val="00B96DC5"/>
    <w:rsid w:val="00BA1420"/>
    <w:rsid w:val="00BA41FC"/>
    <w:rsid w:val="00BA5D16"/>
    <w:rsid w:val="00BA5EC9"/>
    <w:rsid w:val="00BB0E33"/>
    <w:rsid w:val="00BB31BB"/>
    <w:rsid w:val="00BB3E6D"/>
    <w:rsid w:val="00BB5CCA"/>
    <w:rsid w:val="00BB6B66"/>
    <w:rsid w:val="00BC1972"/>
    <w:rsid w:val="00BC4FCC"/>
    <w:rsid w:val="00BC5386"/>
    <w:rsid w:val="00BC5CE9"/>
    <w:rsid w:val="00BC6388"/>
    <w:rsid w:val="00BC6AAC"/>
    <w:rsid w:val="00BC7484"/>
    <w:rsid w:val="00BD09E5"/>
    <w:rsid w:val="00BD4D37"/>
    <w:rsid w:val="00BD5746"/>
    <w:rsid w:val="00BD5A82"/>
    <w:rsid w:val="00BE12D7"/>
    <w:rsid w:val="00BE1E64"/>
    <w:rsid w:val="00BE3CD2"/>
    <w:rsid w:val="00BE3FDB"/>
    <w:rsid w:val="00BE5659"/>
    <w:rsid w:val="00BE7C22"/>
    <w:rsid w:val="00BF3A63"/>
    <w:rsid w:val="00BF79F7"/>
    <w:rsid w:val="00C0230C"/>
    <w:rsid w:val="00C05840"/>
    <w:rsid w:val="00C13D73"/>
    <w:rsid w:val="00C155C8"/>
    <w:rsid w:val="00C16705"/>
    <w:rsid w:val="00C23EC6"/>
    <w:rsid w:val="00C27486"/>
    <w:rsid w:val="00C30A20"/>
    <w:rsid w:val="00C34D4F"/>
    <w:rsid w:val="00C358A9"/>
    <w:rsid w:val="00C35BB0"/>
    <w:rsid w:val="00C44330"/>
    <w:rsid w:val="00C44B7B"/>
    <w:rsid w:val="00C469C4"/>
    <w:rsid w:val="00C475F2"/>
    <w:rsid w:val="00C5065A"/>
    <w:rsid w:val="00C51CF0"/>
    <w:rsid w:val="00C52059"/>
    <w:rsid w:val="00C52091"/>
    <w:rsid w:val="00C52553"/>
    <w:rsid w:val="00C537B2"/>
    <w:rsid w:val="00C562CC"/>
    <w:rsid w:val="00C575D6"/>
    <w:rsid w:val="00C600BC"/>
    <w:rsid w:val="00C6297B"/>
    <w:rsid w:val="00C630B8"/>
    <w:rsid w:val="00C64D29"/>
    <w:rsid w:val="00C678A9"/>
    <w:rsid w:val="00C702E6"/>
    <w:rsid w:val="00C70EC2"/>
    <w:rsid w:val="00C710BF"/>
    <w:rsid w:val="00C71A74"/>
    <w:rsid w:val="00C71C2B"/>
    <w:rsid w:val="00C7273C"/>
    <w:rsid w:val="00C73FCA"/>
    <w:rsid w:val="00C74A9C"/>
    <w:rsid w:val="00C759E3"/>
    <w:rsid w:val="00C772E7"/>
    <w:rsid w:val="00C7731B"/>
    <w:rsid w:val="00C82393"/>
    <w:rsid w:val="00C82659"/>
    <w:rsid w:val="00C82764"/>
    <w:rsid w:val="00C82EF3"/>
    <w:rsid w:val="00C843FE"/>
    <w:rsid w:val="00C91B9D"/>
    <w:rsid w:val="00C94E2E"/>
    <w:rsid w:val="00C96C67"/>
    <w:rsid w:val="00C96CCE"/>
    <w:rsid w:val="00CA0BDA"/>
    <w:rsid w:val="00CA4D29"/>
    <w:rsid w:val="00CA72D2"/>
    <w:rsid w:val="00CA7AC3"/>
    <w:rsid w:val="00CB0089"/>
    <w:rsid w:val="00CB1E2D"/>
    <w:rsid w:val="00CB2F95"/>
    <w:rsid w:val="00CB51EA"/>
    <w:rsid w:val="00CC351E"/>
    <w:rsid w:val="00CC55B8"/>
    <w:rsid w:val="00CD46D9"/>
    <w:rsid w:val="00CD53B1"/>
    <w:rsid w:val="00CE7071"/>
    <w:rsid w:val="00CF3A18"/>
    <w:rsid w:val="00CF52E4"/>
    <w:rsid w:val="00CF5E74"/>
    <w:rsid w:val="00CF6088"/>
    <w:rsid w:val="00D012A0"/>
    <w:rsid w:val="00D03526"/>
    <w:rsid w:val="00D03DF7"/>
    <w:rsid w:val="00D03FA0"/>
    <w:rsid w:val="00D042FB"/>
    <w:rsid w:val="00D07136"/>
    <w:rsid w:val="00D10AB4"/>
    <w:rsid w:val="00D15994"/>
    <w:rsid w:val="00D17A7F"/>
    <w:rsid w:val="00D2005E"/>
    <w:rsid w:val="00D23360"/>
    <w:rsid w:val="00D24BC5"/>
    <w:rsid w:val="00D32DDD"/>
    <w:rsid w:val="00D34C89"/>
    <w:rsid w:val="00D41698"/>
    <w:rsid w:val="00D42368"/>
    <w:rsid w:val="00D43C83"/>
    <w:rsid w:val="00D443AA"/>
    <w:rsid w:val="00D4547A"/>
    <w:rsid w:val="00D45A50"/>
    <w:rsid w:val="00D4701A"/>
    <w:rsid w:val="00D47A19"/>
    <w:rsid w:val="00D5026E"/>
    <w:rsid w:val="00D53583"/>
    <w:rsid w:val="00D53F61"/>
    <w:rsid w:val="00D54903"/>
    <w:rsid w:val="00D57A86"/>
    <w:rsid w:val="00D61425"/>
    <w:rsid w:val="00D6678B"/>
    <w:rsid w:val="00D7052A"/>
    <w:rsid w:val="00D7138B"/>
    <w:rsid w:val="00D71B7A"/>
    <w:rsid w:val="00D730F6"/>
    <w:rsid w:val="00D74EAC"/>
    <w:rsid w:val="00D76E44"/>
    <w:rsid w:val="00D77769"/>
    <w:rsid w:val="00D77C3D"/>
    <w:rsid w:val="00D8141B"/>
    <w:rsid w:val="00D85294"/>
    <w:rsid w:val="00D86E90"/>
    <w:rsid w:val="00D90894"/>
    <w:rsid w:val="00D919D0"/>
    <w:rsid w:val="00D9257A"/>
    <w:rsid w:val="00D96345"/>
    <w:rsid w:val="00D965DD"/>
    <w:rsid w:val="00DA06FE"/>
    <w:rsid w:val="00DA0C01"/>
    <w:rsid w:val="00DA0CA9"/>
    <w:rsid w:val="00DA169E"/>
    <w:rsid w:val="00DA3ECF"/>
    <w:rsid w:val="00DA4477"/>
    <w:rsid w:val="00DA5046"/>
    <w:rsid w:val="00DA77FA"/>
    <w:rsid w:val="00DB2CD8"/>
    <w:rsid w:val="00DB43BE"/>
    <w:rsid w:val="00DB5A34"/>
    <w:rsid w:val="00DB6941"/>
    <w:rsid w:val="00DB73FD"/>
    <w:rsid w:val="00DC2317"/>
    <w:rsid w:val="00DC41A8"/>
    <w:rsid w:val="00DC6EEE"/>
    <w:rsid w:val="00DD1B5C"/>
    <w:rsid w:val="00DD451A"/>
    <w:rsid w:val="00DD47D7"/>
    <w:rsid w:val="00DD5C33"/>
    <w:rsid w:val="00DE37D6"/>
    <w:rsid w:val="00DE432D"/>
    <w:rsid w:val="00DE4F11"/>
    <w:rsid w:val="00DF05A0"/>
    <w:rsid w:val="00DF268A"/>
    <w:rsid w:val="00DF3407"/>
    <w:rsid w:val="00DF585D"/>
    <w:rsid w:val="00E01B72"/>
    <w:rsid w:val="00E01D57"/>
    <w:rsid w:val="00E025F8"/>
    <w:rsid w:val="00E031DA"/>
    <w:rsid w:val="00E045B4"/>
    <w:rsid w:val="00E10540"/>
    <w:rsid w:val="00E12D01"/>
    <w:rsid w:val="00E15441"/>
    <w:rsid w:val="00E158D4"/>
    <w:rsid w:val="00E1720E"/>
    <w:rsid w:val="00E17989"/>
    <w:rsid w:val="00E24743"/>
    <w:rsid w:val="00E27084"/>
    <w:rsid w:val="00E2793C"/>
    <w:rsid w:val="00E27A41"/>
    <w:rsid w:val="00E37B94"/>
    <w:rsid w:val="00E43487"/>
    <w:rsid w:val="00E52336"/>
    <w:rsid w:val="00E566B5"/>
    <w:rsid w:val="00E5757F"/>
    <w:rsid w:val="00E6230C"/>
    <w:rsid w:val="00E64571"/>
    <w:rsid w:val="00E64BC7"/>
    <w:rsid w:val="00E66A22"/>
    <w:rsid w:val="00E70E6D"/>
    <w:rsid w:val="00E71CD2"/>
    <w:rsid w:val="00E7306D"/>
    <w:rsid w:val="00E75C32"/>
    <w:rsid w:val="00E77850"/>
    <w:rsid w:val="00E80AB1"/>
    <w:rsid w:val="00E830D3"/>
    <w:rsid w:val="00E85148"/>
    <w:rsid w:val="00E85A36"/>
    <w:rsid w:val="00E90F7F"/>
    <w:rsid w:val="00E92D80"/>
    <w:rsid w:val="00E933AF"/>
    <w:rsid w:val="00E94620"/>
    <w:rsid w:val="00E9751F"/>
    <w:rsid w:val="00E97EA1"/>
    <w:rsid w:val="00EA2D09"/>
    <w:rsid w:val="00EA48A6"/>
    <w:rsid w:val="00EB0365"/>
    <w:rsid w:val="00EB5522"/>
    <w:rsid w:val="00EC2DEC"/>
    <w:rsid w:val="00EC5433"/>
    <w:rsid w:val="00ED045E"/>
    <w:rsid w:val="00ED2987"/>
    <w:rsid w:val="00ED7EC4"/>
    <w:rsid w:val="00EE0D92"/>
    <w:rsid w:val="00EE3D40"/>
    <w:rsid w:val="00EE3EEE"/>
    <w:rsid w:val="00EE453A"/>
    <w:rsid w:val="00EF01BF"/>
    <w:rsid w:val="00EF4002"/>
    <w:rsid w:val="00EF6CDD"/>
    <w:rsid w:val="00F042ED"/>
    <w:rsid w:val="00F054B5"/>
    <w:rsid w:val="00F07D9C"/>
    <w:rsid w:val="00F107C2"/>
    <w:rsid w:val="00F126C8"/>
    <w:rsid w:val="00F13D44"/>
    <w:rsid w:val="00F16B2C"/>
    <w:rsid w:val="00F179D8"/>
    <w:rsid w:val="00F17E81"/>
    <w:rsid w:val="00F2415F"/>
    <w:rsid w:val="00F25DD7"/>
    <w:rsid w:val="00F26095"/>
    <w:rsid w:val="00F305C5"/>
    <w:rsid w:val="00F351C5"/>
    <w:rsid w:val="00F37AD4"/>
    <w:rsid w:val="00F37E26"/>
    <w:rsid w:val="00F41E7A"/>
    <w:rsid w:val="00F43021"/>
    <w:rsid w:val="00F44DE8"/>
    <w:rsid w:val="00F52C12"/>
    <w:rsid w:val="00F52D60"/>
    <w:rsid w:val="00F6182C"/>
    <w:rsid w:val="00F62759"/>
    <w:rsid w:val="00F66411"/>
    <w:rsid w:val="00F71B30"/>
    <w:rsid w:val="00F724F2"/>
    <w:rsid w:val="00F747CF"/>
    <w:rsid w:val="00F74A1E"/>
    <w:rsid w:val="00F75161"/>
    <w:rsid w:val="00F76200"/>
    <w:rsid w:val="00F769FE"/>
    <w:rsid w:val="00F80221"/>
    <w:rsid w:val="00F858CD"/>
    <w:rsid w:val="00F8661D"/>
    <w:rsid w:val="00F91646"/>
    <w:rsid w:val="00F92619"/>
    <w:rsid w:val="00F9350E"/>
    <w:rsid w:val="00F95709"/>
    <w:rsid w:val="00F97033"/>
    <w:rsid w:val="00FA0FE3"/>
    <w:rsid w:val="00FA1E50"/>
    <w:rsid w:val="00FA335A"/>
    <w:rsid w:val="00FA41A0"/>
    <w:rsid w:val="00FA76A0"/>
    <w:rsid w:val="00FB008A"/>
    <w:rsid w:val="00FB1F7A"/>
    <w:rsid w:val="00FB21F1"/>
    <w:rsid w:val="00FB5842"/>
    <w:rsid w:val="00FC4E8F"/>
    <w:rsid w:val="00FD0361"/>
    <w:rsid w:val="00FD1B8E"/>
    <w:rsid w:val="00FD22D1"/>
    <w:rsid w:val="00FE1957"/>
    <w:rsid w:val="00FE63E5"/>
    <w:rsid w:val="00FE6AEC"/>
    <w:rsid w:val="00FF2AED"/>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0" w:unhideWhenUsed="1" w:qFormat="1"/>
    <w:lsdException w:name="heading 3" w:semiHidden="1" w:uiPriority="0"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8"/>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0"/>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0"/>
    <w:qFormat/>
    <w:rsid w:val="00672E0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8"/>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a"/>
    <w:next w:val="a"/>
    <w:link w:val="50"/>
    <w:uiPriority w:val="8"/>
    <w:qFormat/>
    <w:rsid w:val="00052CD8"/>
    <w:pPr>
      <w:keepNext/>
      <w:tabs>
        <w:tab w:val="num" w:pos="1008"/>
      </w:tabs>
      <w:overflowPunct/>
      <w:snapToGrid w:val="0"/>
      <w:spacing w:before="120" w:after="120"/>
      <w:ind w:left="1008" w:hanging="1008"/>
      <w:jc w:val="both"/>
      <w:textAlignment w:val="auto"/>
      <w:outlineLvl w:val="4"/>
    </w:pPr>
    <w:rPr>
      <w:b/>
      <w:bCs/>
      <w:i/>
      <w:iCs/>
      <w:sz w:val="22"/>
      <w:szCs w:val="26"/>
      <w:lang w:val="en-US"/>
    </w:rPr>
  </w:style>
  <w:style w:type="paragraph" w:styleId="6">
    <w:name w:val="heading 6"/>
    <w:basedOn w:val="a"/>
    <w:next w:val="a"/>
    <w:link w:val="60"/>
    <w:uiPriority w:val="8"/>
    <w:qFormat/>
    <w:rsid w:val="00052CD8"/>
    <w:pPr>
      <w:tabs>
        <w:tab w:val="num" w:pos="1152"/>
      </w:tabs>
      <w:overflowPunct/>
      <w:snapToGrid w:val="0"/>
      <w:spacing w:before="240" w:after="60"/>
      <w:ind w:left="1152" w:hanging="1152"/>
      <w:jc w:val="both"/>
      <w:textAlignment w:val="auto"/>
      <w:outlineLvl w:val="5"/>
    </w:pPr>
    <w:rPr>
      <w:b/>
      <w:bCs/>
      <w:sz w:val="22"/>
      <w:szCs w:val="22"/>
      <w:lang w:val="en-US"/>
    </w:rPr>
  </w:style>
  <w:style w:type="paragraph" w:styleId="7">
    <w:name w:val="heading 7"/>
    <w:basedOn w:val="a"/>
    <w:next w:val="a"/>
    <w:link w:val="70"/>
    <w:uiPriority w:val="8"/>
    <w:qFormat/>
    <w:rsid w:val="00052CD8"/>
    <w:pPr>
      <w:tabs>
        <w:tab w:val="num" w:pos="1296"/>
      </w:tabs>
      <w:overflowPunct/>
      <w:snapToGrid w:val="0"/>
      <w:spacing w:before="240" w:after="60"/>
      <w:ind w:left="1296" w:hanging="1296"/>
      <w:jc w:val="both"/>
      <w:textAlignment w:val="auto"/>
      <w:outlineLvl w:val="6"/>
    </w:pPr>
    <w:rPr>
      <w:sz w:val="24"/>
      <w:szCs w:val="24"/>
      <w:lang w:val="en-US"/>
    </w:rPr>
  </w:style>
  <w:style w:type="paragraph" w:styleId="8">
    <w:name w:val="heading 8"/>
    <w:aliases w:val="Table Heading"/>
    <w:basedOn w:val="a"/>
    <w:next w:val="a"/>
    <w:link w:val="80"/>
    <w:uiPriority w:val="8"/>
    <w:qFormat/>
    <w:rsid w:val="00052CD8"/>
    <w:pPr>
      <w:tabs>
        <w:tab w:val="num" w:pos="1440"/>
      </w:tabs>
      <w:overflowPunct/>
      <w:snapToGrid w:val="0"/>
      <w:spacing w:before="240" w:after="60"/>
      <w:ind w:left="1440" w:hanging="1440"/>
      <w:jc w:val="both"/>
      <w:textAlignment w:val="auto"/>
      <w:outlineLvl w:val="7"/>
    </w:pPr>
    <w:rPr>
      <w:i/>
      <w:iCs/>
      <w:sz w:val="24"/>
      <w:szCs w:val="24"/>
      <w:lang w:val="en-US"/>
    </w:rPr>
  </w:style>
  <w:style w:type="paragraph" w:styleId="9">
    <w:name w:val="heading 9"/>
    <w:aliases w:val="Figure Heading,FH,标题 91"/>
    <w:basedOn w:val="a"/>
    <w:next w:val="a"/>
    <w:link w:val="90"/>
    <w:uiPriority w:val="98"/>
    <w:qFormat/>
    <w:rsid w:val="00052CD8"/>
    <w:pPr>
      <w:tabs>
        <w:tab w:val="num" w:pos="1584"/>
      </w:tabs>
      <w:overflowPunct/>
      <w:snapToGrid w:val="0"/>
      <w:spacing w:before="240" w:after="60"/>
      <w:ind w:left="1584" w:hanging="1584"/>
      <w:jc w:val="both"/>
      <w:textAlignment w:val="auto"/>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052A"/>
    <w:rPr>
      <w:sz w:val="18"/>
      <w:szCs w:val="18"/>
    </w:rPr>
  </w:style>
  <w:style w:type="paragraph" w:styleId="a5">
    <w:name w:val="footer"/>
    <w:basedOn w:val="a"/>
    <w:link w:val="a6"/>
    <w:uiPriority w:val="99"/>
    <w:unhideWhenUsed/>
    <w:rsid w:val="00D7052A"/>
    <w:pPr>
      <w:tabs>
        <w:tab w:val="center" w:pos="4153"/>
        <w:tab w:val="right" w:pos="8306"/>
      </w:tabs>
      <w:snapToGrid w:val="0"/>
    </w:pPr>
    <w:rPr>
      <w:sz w:val="18"/>
      <w:szCs w:val="18"/>
    </w:rPr>
  </w:style>
  <w:style w:type="character" w:customStyle="1" w:styleId="a6">
    <w:name w:val="页脚 字符"/>
    <w:basedOn w:val="a0"/>
    <w:link w:val="a5"/>
    <w:uiPriority w:val="99"/>
    <w:rsid w:val="00D7052A"/>
    <w:rPr>
      <w:sz w:val="18"/>
      <w:szCs w:val="18"/>
    </w:rPr>
  </w:style>
  <w:style w:type="paragraph" w:customStyle="1" w:styleId="B2">
    <w:name w:val="B2"/>
    <w:basedOn w:val="21"/>
    <w:link w:val="B2Char"/>
    <w:qFormat/>
    <w:rsid w:val="00D7052A"/>
    <w:pPr>
      <w:ind w:leftChars="0" w:left="851" w:firstLineChars="0" w:hanging="284"/>
      <w:contextualSpacing w:val="0"/>
    </w:pPr>
  </w:style>
  <w:style w:type="paragraph" w:customStyle="1" w:styleId="B3">
    <w:name w:val="B3"/>
    <w:basedOn w:val="31"/>
    <w:link w:val="B3Char"/>
    <w:rsid w:val="00D7052A"/>
    <w:pPr>
      <w:ind w:leftChars="0" w:left="1135" w:firstLineChars="0" w:hanging="284"/>
      <w:contextualSpacing w:val="0"/>
    </w:pPr>
  </w:style>
  <w:style w:type="paragraph" w:customStyle="1" w:styleId="B4">
    <w:name w:val="B4"/>
    <w:basedOn w:val="41"/>
    <w:rsid w:val="00D7052A"/>
    <w:pPr>
      <w:ind w:leftChars="0" w:left="1418" w:firstLineChars="0" w:hanging="284"/>
      <w:contextualSpacing w:val="0"/>
    </w:pPr>
  </w:style>
  <w:style w:type="paragraph" w:customStyle="1" w:styleId="B5">
    <w:name w:val="B5"/>
    <w:basedOn w:val="51"/>
    <w:rsid w:val="00D7052A"/>
    <w:pPr>
      <w:ind w:leftChars="0" w:left="1702" w:firstLineChars="0" w:hanging="284"/>
      <w:contextualSpacing w:val="0"/>
    </w:pPr>
  </w:style>
  <w:style w:type="table" w:styleId="a7">
    <w:name w:val="Table Grid"/>
    <w:basedOn w:val="a1"/>
    <w:rsid w:val="00D7052A"/>
    <w:pPr>
      <w:spacing w:before="120" w:line="280" w:lineRule="atLeast"/>
      <w:jc w:val="both"/>
    </w:pPr>
    <w:rPr>
      <w:rFonts w:ascii="New York" w:eastAsia="宋体" w:hAnsi="New York"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7052A"/>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D7052A"/>
    <w:pPr>
      <w:ind w:leftChars="200" w:left="100" w:hangingChars="200" w:hanging="200"/>
      <w:contextualSpacing/>
    </w:pPr>
  </w:style>
  <w:style w:type="paragraph" w:styleId="31">
    <w:name w:val="List 3"/>
    <w:basedOn w:val="a"/>
    <w:uiPriority w:val="99"/>
    <w:semiHidden/>
    <w:unhideWhenUsed/>
    <w:rsid w:val="00D7052A"/>
    <w:pPr>
      <w:ind w:leftChars="400" w:left="100" w:hangingChars="200" w:hanging="200"/>
      <w:contextualSpacing/>
    </w:pPr>
  </w:style>
  <w:style w:type="paragraph" w:styleId="41">
    <w:name w:val="List 4"/>
    <w:basedOn w:val="a"/>
    <w:uiPriority w:val="99"/>
    <w:semiHidden/>
    <w:unhideWhenUsed/>
    <w:rsid w:val="00D7052A"/>
    <w:pPr>
      <w:ind w:leftChars="600" w:left="100" w:hangingChars="200" w:hanging="200"/>
      <w:contextualSpacing/>
    </w:pPr>
  </w:style>
  <w:style w:type="paragraph" w:styleId="51">
    <w:name w:val="List 5"/>
    <w:basedOn w:val="a"/>
    <w:uiPriority w:val="99"/>
    <w:semiHidden/>
    <w:unhideWhenUsed/>
    <w:rsid w:val="00D7052A"/>
    <w:pPr>
      <w:ind w:leftChars="800" w:left="100" w:hangingChars="200" w:hanging="200"/>
      <w:contextualSpacing/>
    </w:pPr>
  </w:style>
  <w:style w:type="paragraph" w:styleId="a9">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表段落11,Task Body"/>
    <w:basedOn w:val="a"/>
    <w:link w:val="aa"/>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a">
    <w:name w:val="列出段落 字符"/>
    <w:aliases w:val="- Bullets 字符,목록 단락 字符,リスト段落 字符,Lista1 字符,?? ?? 字符,????? 字符,???? 字符,中等深浅网格 1 - 着色 21 字符,列表段落 字符,列出段落1 字符,¥¡¡¡¡ì¬º¥¹¥È¶ÎÂä 字符,ÁÐ³ö¶ÎÂä 字符,列表段落1 字符,—ño’i—Ž 字符,¥ê¥¹¥È¶ÎÂä 字符,1st level - Bullet List Paragraph 字符,Lettre d'introduction 字符,목록단락 字符"/>
    <w:link w:val="a9"/>
    <w:uiPriority w:val="34"/>
    <w:qFormat/>
    <w:rsid w:val="000C02F6"/>
    <w:rPr>
      <w:rFonts w:ascii="Times" w:eastAsia="Batang" w:hAnsi="Times" w:cs="Times New Roman"/>
      <w:kern w:val="0"/>
      <w:sz w:val="20"/>
      <w:szCs w:val="24"/>
      <w:lang w:val="en-GB" w:eastAsia="x-none"/>
    </w:rPr>
  </w:style>
  <w:style w:type="paragraph" w:styleId="ab">
    <w:name w:val="Balloon Text"/>
    <w:basedOn w:val="a"/>
    <w:link w:val="ac"/>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ac">
    <w:name w:val="批注框文本 字符"/>
    <w:basedOn w:val="a0"/>
    <w:link w:val="ab"/>
    <w:semiHidden/>
    <w:rsid w:val="003670F3"/>
    <w:rPr>
      <w:rFonts w:ascii="Tahoma" w:eastAsia="Batang" w:hAnsi="Tahoma" w:cs="Times New Roman"/>
      <w:kern w:val="0"/>
      <w:sz w:val="16"/>
      <w:szCs w:val="16"/>
      <w:lang w:val="en-GB" w:eastAsia="x-none"/>
    </w:rPr>
  </w:style>
  <w:style w:type="paragraph" w:customStyle="1" w:styleId="B1">
    <w:name w:val="B1"/>
    <w:basedOn w:val="a"/>
    <w:link w:val="B1Zchn"/>
    <w:qFormat/>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d">
    <w:name w:val="footnote text"/>
    <w:basedOn w:val="a"/>
    <w:link w:val="ae"/>
    <w:semiHidden/>
    <w:rsid w:val="00F126C8"/>
    <w:pPr>
      <w:overflowPunct/>
      <w:snapToGrid w:val="0"/>
      <w:spacing w:after="120"/>
      <w:jc w:val="both"/>
      <w:textAlignment w:val="auto"/>
    </w:pPr>
    <w:rPr>
      <w:rFonts w:eastAsiaTheme="minorEastAsia"/>
      <w:lang w:val="en-US"/>
    </w:rPr>
  </w:style>
  <w:style w:type="character" w:customStyle="1" w:styleId="ae">
    <w:name w:val="脚注文本 字符"/>
    <w:basedOn w:val="a0"/>
    <w:link w:val="ad"/>
    <w:semiHidden/>
    <w:rsid w:val="00F126C8"/>
    <w:rPr>
      <w:rFonts w:ascii="Times New Roman" w:hAnsi="Times New Roman" w:cs="Times New Roman"/>
      <w:kern w:val="0"/>
      <w:sz w:val="20"/>
      <w:szCs w:val="20"/>
      <w:lang w:eastAsia="en-US"/>
    </w:rPr>
  </w:style>
  <w:style w:type="character" w:customStyle="1" w:styleId="B10">
    <w:name w:val="B1 (文字)"/>
    <w:qFormat/>
    <w:locked/>
    <w:rsid w:val="00672E09"/>
    <w:rPr>
      <w:lang w:val="en-GB" w:eastAsia="en-US"/>
    </w:rPr>
  </w:style>
  <w:style w:type="character" w:customStyle="1" w:styleId="20">
    <w:name w:val="标题 2 字符"/>
    <w:aliases w:val="H2 字符,h2 字符,DO NOT USE_h2 字符,h21 字符,Head2A 字符,2 字符,UNDERRUBRIK 1-2 字符,Heading 2 Char 字符,H2 Char 字符,h2 Char 字符"/>
    <w:basedOn w:val="a0"/>
    <w:link w:val="2"/>
    <w:rsid w:val="00672E09"/>
    <w:rPr>
      <w:rFonts w:ascii="Arial" w:hAnsi="Arial" w:cs="Times New Roman"/>
      <w:kern w:val="0"/>
      <w:sz w:val="32"/>
      <w:szCs w:val="20"/>
      <w:lang w:val="en-GB" w:eastAsia="en-US"/>
    </w:rPr>
  </w:style>
  <w:style w:type="character" w:customStyle="1" w:styleId="30">
    <w:name w:val="标题 3 字符"/>
    <w:aliases w:val="Underrubrik2 字符,H3 字符,no break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672E09"/>
    <w:rPr>
      <w:rFonts w:ascii="Arial" w:hAnsi="Arial" w:cs="Times New Roman"/>
      <w:kern w:val="0"/>
      <w:sz w:val="28"/>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2">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1">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2">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f">
    <w:name w:val="annotation reference"/>
    <w:basedOn w:val="a0"/>
    <w:uiPriority w:val="99"/>
    <w:semiHidden/>
    <w:unhideWhenUsed/>
    <w:rsid w:val="00355418"/>
    <w:rPr>
      <w:sz w:val="21"/>
      <w:szCs w:val="21"/>
    </w:rPr>
  </w:style>
  <w:style w:type="paragraph" w:styleId="af0">
    <w:name w:val="annotation text"/>
    <w:basedOn w:val="a"/>
    <w:link w:val="af1"/>
    <w:uiPriority w:val="99"/>
    <w:unhideWhenUsed/>
    <w:rsid w:val="00355418"/>
  </w:style>
  <w:style w:type="character" w:customStyle="1" w:styleId="af1">
    <w:name w:val="批注文字 字符"/>
    <w:basedOn w:val="a0"/>
    <w:link w:val="af0"/>
    <w:uiPriority w:val="99"/>
    <w:rsid w:val="00355418"/>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355418"/>
    <w:rPr>
      <w:b/>
      <w:bCs/>
    </w:rPr>
  </w:style>
  <w:style w:type="character" w:customStyle="1" w:styleId="af3">
    <w:name w:val="批注主题 字符"/>
    <w:basedOn w:val="af1"/>
    <w:link w:val="af2"/>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1"/>
      </w:numPr>
      <w:overflowPunct/>
      <w:adjustRightInd/>
      <w:snapToGrid w:val="0"/>
      <w:spacing w:after="60"/>
      <w:jc w:val="both"/>
      <w:textAlignment w:val="auto"/>
    </w:pPr>
    <w:rPr>
      <w:szCs w:val="16"/>
      <w:lang w:val="en-US"/>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f5"/>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0"/>
    <w:link w:val="af4"/>
    <w:rsid w:val="001F44DA"/>
    <w:rPr>
      <w:rFonts w:ascii="Times" w:eastAsia="Times New Roman" w:hAnsi="Times" w:cs="Times New Roman"/>
      <w:kern w:val="0"/>
      <w:sz w:val="20"/>
      <w:szCs w:val="24"/>
      <w:lang w:eastAsia="en-US"/>
    </w:rPr>
  </w:style>
  <w:style w:type="paragraph" w:styleId="af6">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Hyperlink"/>
    <w:uiPriority w:val="99"/>
    <w:qFormat/>
    <w:rsid w:val="0039508B"/>
    <w:rPr>
      <w:color w:val="0000FF"/>
      <w:u w:val="single"/>
    </w:rPr>
  </w:style>
  <w:style w:type="paragraph" w:styleId="af8">
    <w:name w:val="Revision"/>
    <w:hidden/>
    <w:uiPriority w:val="99"/>
    <w:semiHidden/>
    <w:rsid w:val="00D32DDD"/>
    <w:rPr>
      <w:rFonts w:ascii="Times New Roman" w:eastAsia="宋体" w:hAnsi="Times New Roman" w:cs="Times New Roman"/>
      <w:kern w:val="0"/>
      <w:sz w:val="20"/>
      <w:szCs w:val="20"/>
      <w:lang w:val="en-GB" w:eastAsia="en-US"/>
    </w:rPr>
  </w:style>
  <w:style w:type="character" w:styleId="af9">
    <w:name w:val="Emphasis"/>
    <w:uiPriority w:val="20"/>
    <w:qFormat/>
    <w:rsid w:val="002E0E6E"/>
    <w:rPr>
      <w:i/>
      <w:iCs/>
    </w:rPr>
  </w:style>
  <w:style w:type="character" w:styleId="afa">
    <w:name w:val="Strong"/>
    <w:basedOn w:val="a0"/>
    <w:uiPriority w:val="22"/>
    <w:qFormat/>
    <w:rsid w:val="002E0E6E"/>
    <w:rPr>
      <w:b/>
      <w:bCs/>
    </w:rPr>
  </w:style>
  <w:style w:type="character" w:customStyle="1" w:styleId="apple-converted-space">
    <w:name w:val="apple-converted-space"/>
    <w:qFormat/>
    <w:rsid w:val="002E0E6E"/>
  </w:style>
  <w:style w:type="character" w:customStyle="1" w:styleId="50">
    <w:name w:val="标题 5 字符"/>
    <w:aliases w:val="h5 字符,Heading5 字符,H5 字符"/>
    <w:basedOn w:val="a0"/>
    <w:link w:val="5"/>
    <w:uiPriority w:val="8"/>
    <w:rsid w:val="00052CD8"/>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8"/>
    <w:rsid w:val="00052CD8"/>
    <w:rPr>
      <w:rFonts w:ascii="Times New Roman" w:eastAsia="宋体" w:hAnsi="Times New Roman" w:cs="Times New Roman"/>
      <w:b/>
      <w:bCs/>
      <w:kern w:val="0"/>
      <w:sz w:val="22"/>
      <w:lang w:eastAsia="en-US"/>
    </w:rPr>
  </w:style>
  <w:style w:type="character" w:customStyle="1" w:styleId="70">
    <w:name w:val="标题 7 字符"/>
    <w:basedOn w:val="a0"/>
    <w:link w:val="7"/>
    <w:uiPriority w:val="8"/>
    <w:rsid w:val="00052CD8"/>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8"/>
    <w:rsid w:val="00052CD8"/>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8"/>
    <w:rsid w:val="00052CD8"/>
    <w:rPr>
      <w:rFonts w:ascii="Arial" w:eastAsia="宋体" w:hAnsi="Arial" w:cs="Arial"/>
      <w:kern w:val="0"/>
      <w:sz w:val="22"/>
      <w:lang w:eastAsia="en-US"/>
    </w:rPr>
  </w:style>
  <w:style w:type="character" w:customStyle="1" w:styleId="3GPPNormalTextChar">
    <w:name w:val="3GPP Normal Text Char"/>
    <w:link w:val="3GPPNormalText"/>
    <w:locked/>
    <w:rsid w:val="00E85A36"/>
    <w:rPr>
      <w:rFonts w:ascii="Times New Roman" w:hAnsi="Times New Roman"/>
      <w:sz w:val="22"/>
      <w:lang w:eastAsia="en-US"/>
    </w:rPr>
  </w:style>
  <w:style w:type="paragraph" w:customStyle="1" w:styleId="3GPPNormalText">
    <w:name w:val="3GPP Normal Text"/>
    <w:basedOn w:val="a"/>
    <w:link w:val="3GPPNormalTextChar"/>
    <w:qFormat/>
    <w:rsid w:val="00E85A36"/>
    <w:pPr>
      <w:overflowPunct/>
      <w:autoSpaceDE/>
      <w:autoSpaceDN/>
      <w:adjustRightInd/>
      <w:textAlignment w:val="auto"/>
    </w:pPr>
    <w:rPr>
      <w:rFonts w:eastAsiaTheme="minorEastAsia" w:cstheme="minorBidi"/>
      <w:kern w:val="2"/>
      <w:sz w:val="22"/>
      <w:szCs w:val="22"/>
      <w:lang w:val="en-US"/>
    </w:rPr>
  </w:style>
  <w:style w:type="paragraph" w:customStyle="1" w:styleId="TAC">
    <w:name w:val="TAC"/>
    <w:basedOn w:val="a"/>
    <w:link w:val="TACChar"/>
    <w:qFormat/>
    <w:rsid w:val="008B2EEF"/>
    <w:pPr>
      <w:keepLines/>
      <w:overflowPunct/>
      <w:autoSpaceDE/>
      <w:autoSpaceDN/>
      <w:adjustRightInd/>
      <w:spacing w:before="40" w:after="40"/>
      <w:jc w:val="center"/>
      <w:textAlignment w:val="auto"/>
    </w:pPr>
    <w:rPr>
      <w:lang w:eastAsia="x-none"/>
    </w:rPr>
  </w:style>
  <w:style w:type="paragraph" w:customStyle="1" w:styleId="TAH">
    <w:name w:val="TAH"/>
    <w:basedOn w:val="TAC"/>
    <w:link w:val="TAHCar"/>
    <w:qFormat/>
    <w:rsid w:val="008B2EEF"/>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a"/>
    <w:link w:val="THChar"/>
    <w:qFormat/>
    <w:rsid w:val="008B2EEF"/>
    <w:pPr>
      <w:keepNext/>
      <w:keepLines/>
      <w:spacing w:before="60"/>
      <w:jc w:val="center"/>
    </w:pPr>
    <w:rPr>
      <w:rFonts w:ascii="Arial" w:eastAsia="Times New Roman" w:hAnsi="Arial"/>
      <w:b/>
      <w:lang w:eastAsia="en-GB"/>
    </w:rPr>
  </w:style>
  <w:style w:type="character" w:customStyle="1" w:styleId="THChar">
    <w:name w:val="TH Char"/>
    <w:link w:val="TH"/>
    <w:qFormat/>
    <w:rsid w:val="008B2EEF"/>
    <w:rPr>
      <w:rFonts w:ascii="Arial" w:eastAsia="Times New Roman" w:hAnsi="Arial" w:cs="Times New Roman"/>
      <w:b/>
      <w:kern w:val="0"/>
      <w:sz w:val="20"/>
      <w:szCs w:val="20"/>
      <w:lang w:val="en-GB" w:eastAsia="en-GB"/>
    </w:rPr>
  </w:style>
  <w:style w:type="character" w:customStyle="1" w:styleId="TAHCar">
    <w:name w:val="TAH Car"/>
    <w:link w:val="TAH"/>
    <w:qFormat/>
    <w:locked/>
    <w:rsid w:val="008B2EEF"/>
    <w:rPr>
      <w:rFonts w:ascii="Arial" w:eastAsia="Times New Roman" w:hAnsi="Arial" w:cs="Times New Roman"/>
      <w:b/>
      <w:kern w:val="0"/>
      <w:sz w:val="18"/>
      <w:szCs w:val="20"/>
      <w:lang w:val="en-GB" w:eastAsia="en-GB"/>
    </w:rPr>
  </w:style>
  <w:style w:type="character" w:customStyle="1" w:styleId="TACChar">
    <w:name w:val="TAC Char"/>
    <w:link w:val="TAC"/>
    <w:qFormat/>
    <w:rsid w:val="008B2EEF"/>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28307437">
      <w:bodyDiv w:val="1"/>
      <w:marLeft w:val="0"/>
      <w:marRight w:val="0"/>
      <w:marTop w:val="0"/>
      <w:marBottom w:val="0"/>
      <w:divBdr>
        <w:top w:val="none" w:sz="0" w:space="0" w:color="auto"/>
        <w:left w:val="none" w:sz="0" w:space="0" w:color="auto"/>
        <w:bottom w:val="none" w:sz="0" w:space="0" w:color="auto"/>
        <w:right w:val="none" w:sz="0" w:space="0" w:color="auto"/>
      </w:divBdr>
      <w:divsChild>
        <w:div w:id="114063904">
          <w:marLeft w:val="547"/>
          <w:marRight w:val="0"/>
          <w:marTop w:val="67"/>
          <w:marBottom w:val="0"/>
          <w:divBdr>
            <w:top w:val="none" w:sz="0" w:space="0" w:color="auto"/>
            <w:left w:val="none" w:sz="0" w:space="0" w:color="auto"/>
            <w:bottom w:val="none" w:sz="0" w:space="0" w:color="auto"/>
            <w:right w:val="none" w:sz="0" w:space="0" w:color="auto"/>
          </w:divBdr>
        </w:div>
      </w:divsChild>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017266245">
      <w:bodyDiv w:val="1"/>
      <w:marLeft w:val="0"/>
      <w:marRight w:val="0"/>
      <w:marTop w:val="0"/>
      <w:marBottom w:val="0"/>
      <w:divBdr>
        <w:top w:val="none" w:sz="0" w:space="0" w:color="auto"/>
        <w:left w:val="none" w:sz="0" w:space="0" w:color="auto"/>
        <w:bottom w:val="none" w:sz="0" w:space="0" w:color="auto"/>
        <w:right w:val="none" w:sz="0" w:space="0" w:color="auto"/>
      </w:divBdr>
      <w:divsChild>
        <w:div w:id="1341856683">
          <w:marLeft w:val="547"/>
          <w:marRight w:val="0"/>
          <w:marTop w:val="67"/>
          <w:marBottom w:val="0"/>
          <w:divBdr>
            <w:top w:val="none" w:sz="0" w:space="0" w:color="auto"/>
            <w:left w:val="none" w:sz="0" w:space="0" w:color="auto"/>
            <w:bottom w:val="none" w:sz="0" w:space="0" w:color="auto"/>
            <w:right w:val="none" w:sz="0" w:space="0" w:color="auto"/>
          </w:divBdr>
        </w:div>
        <w:div w:id="2142185224">
          <w:marLeft w:val="547"/>
          <w:marRight w:val="0"/>
          <w:marTop w:val="67"/>
          <w:marBottom w:val="0"/>
          <w:divBdr>
            <w:top w:val="none" w:sz="0" w:space="0" w:color="auto"/>
            <w:left w:val="none" w:sz="0" w:space="0" w:color="auto"/>
            <w:bottom w:val="none" w:sz="0" w:space="0" w:color="auto"/>
            <w:right w:val="none" w:sz="0" w:space="0" w:color="auto"/>
          </w:divBdr>
        </w:div>
        <w:div w:id="1303921609">
          <w:marLeft w:val="1166"/>
          <w:marRight w:val="0"/>
          <w:marTop w:val="67"/>
          <w:marBottom w:val="0"/>
          <w:divBdr>
            <w:top w:val="none" w:sz="0" w:space="0" w:color="auto"/>
            <w:left w:val="none" w:sz="0" w:space="0" w:color="auto"/>
            <w:bottom w:val="none" w:sz="0" w:space="0" w:color="auto"/>
            <w:right w:val="none" w:sz="0" w:space="0" w:color="auto"/>
          </w:divBdr>
        </w:div>
        <w:div w:id="1804931868">
          <w:marLeft w:val="1166"/>
          <w:marRight w:val="0"/>
          <w:marTop w:val="67"/>
          <w:marBottom w:val="0"/>
          <w:divBdr>
            <w:top w:val="none" w:sz="0" w:space="0" w:color="auto"/>
            <w:left w:val="none" w:sz="0" w:space="0" w:color="auto"/>
            <w:bottom w:val="none" w:sz="0" w:space="0" w:color="auto"/>
            <w:right w:val="none" w:sz="0" w:space="0" w:color="auto"/>
          </w:divBdr>
        </w:div>
        <w:div w:id="790318772">
          <w:marLeft w:val="547"/>
          <w:marRight w:val="0"/>
          <w:marTop w:val="67"/>
          <w:marBottom w:val="0"/>
          <w:divBdr>
            <w:top w:val="none" w:sz="0" w:space="0" w:color="auto"/>
            <w:left w:val="none" w:sz="0" w:space="0" w:color="auto"/>
            <w:bottom w:val="none" w:sz="0" w:space="0" w:color="auto"/>
            <w:right w:val="none" w:sz="0" w:space="0" w:color="auto"/>
          </w:divBdr>
        </w:div>
      </w:divsChild>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A6C2-68FF-4F5C-B1CB-0A205845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1208</Words>
  <Characters>6888</Characters>
  <Application>Microsoft Office Word</Application>
  <DocSecurity>0</DocSecurity>
  <Lines>57</Lines>
  <Paragraphs>16</Paragraphs>
  <ScaleCrop>false</ScaleCrop>
  <Company>Spreadtrum</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桂鑫 (Xin Gui)</cp:lastModifiedBy>
  <cp:revision>10</cp:revision>
  <dcterms:created xsi:type="dcterms:W3CDTF">2020-05-15T08:27:00Z</dcterms:created>
  <dcterms:modified xsi:type="dcterms:W3CDTF">2020-05-15T10:25:00Z</dcterms:modified>
</cp:coreProperties>
</file>